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5C4A4795"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Pr="009A4748">
        <w:rPr>
          <w:b/>
          <w:bCs/>
        </w:rPr>
        <w:t xml:space="preserve">7 </w:t>
      </w:r>
      <w:r w:rsidR="00374FF8" w:rsidRPr="009A4748">
        <w:rPr>
          <w:b/>
          <w:bCs/>
        </w:rPr>
        <w:t xml:space="preserve">priedas </w:t>
      </w:r>
    </w:p>
    <w:p w14:paraId="432DB60E" w14:textId="46BE0409" w:rsidR="00C9785D" w:rsidRDefault="002714E6">
      <w:pPr>
        <w:ind w:left="4320" w:firstLine="720"/>
        <w:textAlignment w:val="baseline"/>
      </w:pPr>
      <w:r>
        <w:t>S</w:t>
      </w:r>
      <w:r w:rsidR="00C9785D" w:rsidRPr="00C9785D">
        <w:t>utarties projektas</w:t>
      </w:r>
    </w:p>
    <w:p w14:paraId="2AF6DFDE" w14:textId="77777777" w:rsidR="00C9785D" w:rsidRPr="00C9785D" w:rsidRDefault="00C9785D">
      <w:pPr>
        <w:ind w:left="4320" w:firstLine="72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DEB4336" w14:textId="1AACFABF" w:rsidR="001C5B3B" w:rsidRPr="00D13E4F" w:rsidRDefault="0096496E" w:rsidP="001C5B3B">
            <w:pPr>
              <w:jc w:val="both"/>
              <w:rPr>
                <w:rFonts w:eastAsiaTheme="minorEastAsia"/>
                <w:bCs/>
                <w:szCs w:val="24"/>
              </w:rPr>
            </w:pPr>
            <w:r>
              <w:rPr>
                <w:rFonts w:eastAsiaTheme="minorEastAsia"/>
                <w:bCs/>
                <w:szCs w:val="24"/>
              </w:rPr>
              <w:t>Staklės (lazerinės ir siuvinėjimo)</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1C5B3B" w:rsidP="001C5B3B">
            <w:pPr>
              <w:rPr>
                <w:kern w:val="2"/>
                <w:szCs w:val="24"/>
              </w:rPr>
            </w:pPr>
            <w:hyperlink r:id="rId10" w:history="1">
              <w:r w:rsidRPr="00263B8D">
                <w:rPr>
                  <w:rStyle w:val="Hipersaitas"/>
                  <w:kern w:val="2"/>
                  <w:szCs w:val="24"/>
                </w:rPr>
                <w:t>roffice</w:t>
              </w:r>
              <w:r w:rsidRPr="00263B8D">
                <w:rPr>
                  <w:rStyle w:val="Hipersaitas"/>
                  <w:kern w:val="2"/>
                  <w:szCs w:val="24"/>
                  <w:lang w:val="en-US"/>
                </w:rPr>
                <w:t>@mruni.eu</w:t>
              </w:r>
            </w:hyperlink>
            <w:r>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792D7212" w:rsidR="001C5B3B" w:rsidRPr="00374FF8" w:rsidRDefault="001C5B3B" w:rsidP="001C5B3B">
            <w:pPr>
              <w:rPr>
                <w:kern w:val="2"/>
                <w:szCs w:val="24"/>
              </w:rPr>
            </w:pPr>
            <w:r w:rsidRPr="00374FF8">
              <w:rPr>
                <w:kern w:val="2"/>
                <w:szCs w:val="24"/>
              </w:rPr>
              <w:t xml:space="preserve">Vicerektorė mokslui ir inovacijoms </w:t>
            </w:r>
            <w:r w:rsidR="005852A7">
              <w:rPr>
                <w:kern w:val="2"/>
                <w:szCs w:val="24"/>
              </w:rPr>
              <w:t xml:space="preserve">dr. </w:t>
            </w:r>
            <w:r w:rsidRPr="00374FF8">
              <w:rPr>
                <w:kern w:val="2"/>
                <w:szCs w:val="24"/>
              </w:rPr>
              <w:t>Eglė Malinauskienė</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179F39C1" w:rsidR="001C5B3B" w:rsidRPr="00374FF8" w:rsidRDefault="00036ACE" w:rsidP="001C5B3B">
            <w:pPr>
              <w:rPr>
                <w:kern w:val="2"/>
                <w:szCs w:val="24"/>
              </w:rPr>
            </w:pPr>
            <w:r w:rsidRPr="00374FF8">
              <w:rPr>
                <w:kern w:val="2"/>
                <w:szCs w:val="24"/>
              </w:rPr>
              <w:t>Rektoriaus 2024 m. birželio 19 d. įsakymas Nr. 1I-</w:t>
            </w:r>
            <w:r w:rsidR="000573FA">
              <w:rPr>
                <w:kern w:val="2"/>
                <w:szCs w:val="24"/>
              </w:rPr>
              <w:t>1</w:t>
            </w:r>
            <w:r w:rsidRPr="00374FF8">
              <w:rPr>
                <w:kern w:val="2"/>
                <w:szCs w:val="24"/>
              </w:rPr>
              <w:t>29</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0F506F0C" w14:textId="77777777" w:rsidR="001C5B3B" w:rsidRDefault="001C5B3B" w:rsidP="001C5B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C5B3B" w:rsidRDefault="001C5B3B" w:rsidP="001C5B3B">
            <w:pPr>
              <w:rPr>
                <w:color w:val="0070C0"/>
                <w:kern w:val="2"/>
                <w:szCs w:val="24"/>
              </w:rPr>
            </w:pPr>
          </w:p>
          <w:p w14:paraId="511CF9A0" w14:textId="77777777" w:rsidR="001C5B3B" w:rsidRDefault="001C5B3B" w:rsidP="001C5B3B">
            <w:pPr>
              <w:rPr>
                <w:b/>
                <w:bCs/>
                <w:kern w:val="2"/>
                <w:szCs w:val="24"/>
              </w:rPr>
            </w:pPr>
          </w:p>
        </w:tc>
        <w:tc>
          <w:tcPr>
            <w:tcW w:w="3240" w:type="dxa"/>
          </w:tcPr>
          <w:p w14:paraId="5FA15E2B" w14:textId="77777777" w:rsidR="001C5B3B" w:rsidRDefault="001C5B3B" w:rsidP="001C5B3B">
            <w:pPr>
              <w:rPr>
                <w:kern w:val="2"/>
                <w:szCs w:val="24"/>
              </w:rPr>
            </w:pPr>
            <w:r>
              <w:rPr>
                <w:kern w:val="2"/>
                <w:szCs w:val="24"/>
              </w:rPr>
              <w:lastRenderedPageBreak/>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Default="00CC7B61">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01E64D" w14:textId="11883482" w:rsidR="001C5B3B" w:rsidRDefault="001C5B3B" w:rsidP="001C5B3B">
            <w:pPr>
              <w:jc w:val="both"/>
              <w:rPr>
                <w:color w:val="000000"/>
                <w:kern w:val="2"/>
                <w:szCs w:val="24"/>
              </w:rPr>
            </w:pPr>
            <w:r>
              <w:rPr>
                <w:kern w:val="2"/>
                <w:szCs w:val="24"/>
              </w:rPr>
              <w:t xml:space="preserve">Tiekėjas įsipareigoja Sutartyje numatytomis sąlygomis perduoti Pirkėjui </w:t>
            </w:r>
            <w:r w:rsidR="0096496E">
              <w:rPr>
                <w:kern w:val="2"/>
                <w:szCs w:val="24"/>
              </w:rPr>
              <w:t>stakles (lazerines ir siuvinėjimo)</w:t>
            </w:r>
            <w:r>
              <w:rPr>
                <w:rFonts w:eastAsiaTheme="minorEastAsia"/>
                <w:bCs/>
                <w:szCs w:val="24"/>
              </w:rPr>
              <w:t xml:space="preserve"> </w:t>
            </w:r>
            <w:r>
              <w:rPr>
                <w:color w:val="000000"/>
                <w:kern w:val="2"/>
                <w:szCs w:val="24"/>
              </w:rPr>
              <w:t>(toliau – Prekės)</w:t>
            </w:r>
          </w:p>
          <w:p w14:paraId="74009C55" w14:textId="5D2CB969" w:rsidR="001C5B3B" w:rsidRDefault="001C5B3B" w:rsidP="001C5B3B">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B9EE29B" w:rsidR="001C5B3B" w:rsidRPr="007F768D" w:rsidRDefault="0096496E" w:rsidP="001C5B3B">
            <w:pPr>
              <w:rPr>
                <w:kern w:val="2"/>
                <w:szCs w:val="24"/>
              </w:rPr>
            </w:pPr>
            <w:r>
              <w:rPr>
                <w:kern w:val="2"/>
                <w:szCs w:val="24"/>
              </w:rPr>
              <w:t>Staklės (siuvinėjimo i</w:t>
            </w:r>
            <w:r w:rsidR="00E76BC2">
              <w:rPr>
                <w:kern w:val="2"/>
                <w:szCs w:val="24"/>
              </w:rPr>
              <w:t>r lazerinės)</w:t>
            </w:r>
            <w:r w:rsidR="00DF205B" w:rsidRPr="007F768D">
              <w:rPr>
                <w:kern w:val="2"/>
                <w:szCs w:val="24"/>
              </w:rPr>
              <w:t>,</w:t>
            </w:r>
            <w:r w:rsidR="00FB6A4F" w:rsidRPr="007F768D">
              <w:rPr>
                <w:kern w:val="2"/>
                <w:szCs w:val="24"/>
              </w:rPr>
              <w:t xml:space="preserve"> </w:t>
            </w:r>
            <w:r w:rsidR="00CF4D61" w:rsidRPr="007F768D">
              <w:rPr>
                <w:kern w:val="2"/>
                <w:szCs w:val="24"/>
              </w:rPr>
              <w:t xml:space="preserve">CVP </w:t>
            </w:r>
            <w:r w:rsidR="00CF4D61" w:rsidRPr="006B25B4">
              <w:rPr>
                <w:kern w:val="2"/>
                <w:szCs w:val="24"/>
              </w:rPr>
              <w:t xml:space="preserve">IS </w:t>
            </w:r>
            <w:r w:rsidR="00DF205B" w:rsidRPr="006B25B4">
              <w:rPr>
                <w:kern w:val="2"/>
                <w:szCs w:val="24"/>
              </w:rPr>
              <w:t>ID</w:t>
            </w:r>
            <w:r w:rsidR="00B8686B" w:rsidRPr="006B25B4">
              <w:rPr>
                <w:rFonts w:ascii="Roboto" w:hAnsi="Roboto"/>
                <w:color w:val="00241A"/>
                <w:sz w:val="21"/>
                <w:szCs w:val="21"/>
                <w:shd w:val="clear" w:color="auto" w:fill="FFFFFF"/>
              </w:rPr>
              <w:t xml:space="preserve"> </w:t>
            </w:r>
            <w:r w:rsidR="006B25B4">
              <w:rPr>
                <w:kern w:val="2"/>
                <w:szCs w:val="24"/>
              </w:rPr>
              <w:t>..............</w:t>
            </w:r>
            <w:r w:rsidR="001C5B3B" w:rsidRPr="007F768D">
              <w:rPr>
                <w:noProof/>
                <w:szCs w:val="24"/>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67EABB6C" w:rsidR="001C5B3B" w:rsidRDefault="001C5B3B" w:rsidP="001C5B3B">
            <w:pPr>
              <w:rPr>
                <w:kern w:val="2"/>
                <w:szCs w:val="24"/>
              </w:rPr>
            </w:pPr>
            <w:r>
              <w:rPr>
                <w:kern w:val="2"/>
                <w:szCs w:val="24"/>
              </w:rPr>
              <w:t>Europos Sąjungos lėšomis bendrai finansuojamo projekto Nr. 10-061-P-0001,</w:t>
            </w:r>
            <w:r>
              <w:rPr>
                <w:color w:val="4472C4"/>
                <w:kern w:val="2"/>
                <w:szCs w:val="24"/>
              </w:rPr>
              <w:t xml:space="preserve"> </w:t>
            </w:r>
            <w:r>
              <w:rPr>
                <w:kern w:val="2"/>
                <w:szCs w:val="24"/>
              </w:rPr>
              <w:t>pavadinimas „STEAM centrų modernizavimas“.</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58A3E0" w:rsidR="001C5B3B" w:rsidRDefault="001C5B3B" w:rsidP="001C5B3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F025932" w14:textId="5A2E2F6C" w:rsidR="00CE0CC6" w:rsidRPr="00CE0CC6" w:rsidRDefault="00CE0CC6" w:rsidP="00CE0CC6">
            <w:pPr>
              <w:rPr>
                <w:szCs w:val="24"/>
              </w:rPr>
            </w:pPr>
            <w:r w:rsidRPr="00CE0CC6">
              <w:rPr>
                <w:szCs w:val="24"/>
              </w:rPr>
              <w:t>Prekių pristatymo terminai</w:t>
            </w:r>
            <w:r w:rsidR="00255B0D">
              <w:rPr>
                <w:szCs w:val="24"/>
              </w:rPr>
              <w:t xml:space="preserve"> ir vieta</w:t>
            </w:r>
            <w:r w:rsidRPr="00CE0CC6">
              <w:rPr>
                <w:szCs w:val="24"/>
              </w:rPr>
              <w:t xml:space="preserve"> nurodyti Techninėje specifikacijoje.</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48DA0EAC" w14:textId="77777777" w:rsidR="006B2E2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Prekių perdavimo-priėmimo aktas</w:t>
            </w:r>
            <w:r w:rsidR="00437B03">
              <w:rPr>
                <w:kern w:val="2"/>
                <w:szCs w:val="24"/>
              </w:rPr>
              <w:t xml:space="preserve"> (Sutarties priedas Nr. 3)</w:t>
            </w:r>
            <w:r w:rsidR="006B2E2E">
              <w:rPr>
                <w:kern w:val="2"/>
                <w:szCs w:val="24"/>
              </w:rPr>
              <w:t>;</w:t>
            </w:r>
          </w:p>
          <w:p w14:paraId="5366348E" w14:textId="70496029" w:rsidR="00DA7194" w:rsidRPr="00B708BE" w:rsidRDefault="006B2E2E" w:rsidP="001C5B3B">
            <w:pPr>
              <w:rPr>
                <w:kern w:val="2"/>
                <w:szCs w:val="24"/>
              </w:rPr>
            </w:pPr>
            <w:r>
              <w:rPr>
                <w:kern w:val="2"/>
                <w:szCs w:val="24"/>
              </w:rPr>
              <w:t xml:space="preserve">- </w:t>
            </w:r>
            <w:r w:rsidRPr="00F220A8">
              <w:rPr>
                <w:kern w:val="2"/>
                <w:szCs w:val="24"/>
              </w:rPr>
              <w:t xml:space="preserve">kiti reikalingi dokumentai (pavyzdžiui, </w:t>
            </w:r>
            <w:r w:rsidRPr="00F220A8">
              <w:rPr>
                <w:szCs w:val="24"/>
              </w:rPr>
              <w:t>instrukcijos, sertifikatai, aprašymai ir kt.</w:t>
            </w:r>
            <w:r w:rsidRPr="00F220A8">
              <w:rPr>
                <w:kern w:val="2"/>
                <w:szCs w:val="24"/>
              </w:rPr>
              <w:t>).</w:t>
            </w:r>
          </w:p>
          <w:p w14:paraId="73FFA04B" w14:textId="63BC8C7B" w:rsidR="001C5B3B" w:rsidRDefault="001C5B3B" w:rsidP="001C5B3B">
            <w:pPr>
              <w:rPr>
                <w:kern w:val="2"/>
                <w:szCs w:val="24"/>
              </w:rPr>
            </w:pPr>
            <w:r>
              <w:rPr>
                <w:kern w:val="2"/>
                <w:szCs w:val="24"/>
              </w:rPr>
              <w:t>Tiekėjui nepateikus nurodytų dokumentų, laikoma, kad Prekės 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t>5. SUTARTIES KAINA IR ATSISKAITYMO TVARKA</w:t>
            </w:r>
          </w:p>
        </w:tc>
      </w:tr>
      <w:tr w:rsidR="0092244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Default="0092244D" w:rsidP="0092244D">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Default="0092244D" w:rsidP="0092244D">
            <w:pPr>
              <w:rPr>
                <w:kern w:val="2"/>
                <w:szCs w:val="24"/>
              </w:rPr>
            </w:pPr>
            <w:r>
              <w:rPr>
                <w:kern w:val="2"/>
                <w:szCs w:val="24"/>
              </w:rPr>
              <w:t>Fiksuotos kainos kainodara</w:t>
            </w:r>
          </w:p>
          <w:p w14:paraId="73AC7230" w14:textId="77777777" w:rsidR="0092244D" w:rsidRDefault="0092244D" w:rsidP="0092244D">
            <w:pPr>
              <w:rPr>
                <w:kern w:val="2"/>
                <w:szCs w:val="24"/>
              </w:rPr>
            </w:pPr>
          </w:p>
          <w:p w14:paraId="5898D319" w14:textId="12007268" w:rsidR="0092244D" w:rsidRDefault="0092244D" w:rsidP="0092244D">
            <w:pPr>
              <w:rPr>
                <w:color w:val="4472C4"/>
                <w:kern w:val="2"/>
              </w:rPr>
            </w:pPr>
          </w:p>
        </w:tc>
      </w:tr>
      <w:tr w:rsidR="0092244D" w14:paraId="36E44EE1" w14:textId="77777777" w:rsidTr="00546D56">
        <w:trPr>
          <w:trHeight w:val="2853"/>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Default="0092244D" w:rsidP="0092244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D45E2E2" w14:textId="77777777" w:rsidR="0092244D" w:rsidRDefault="0092244D" w:rsidP="0092244D">
            <w:pPr>
              <w:rPr>
                <w:b/>
                <w:bCs/>
                <w:kern w:val="2"/>
                <w:szCs w:val="24"/>
              </w:rPr>
            </w:pPr>
          </w:p>
          <w:p w14:paraId="1D1DCBE0" w14:textId="77777777" w:rsidR="0092244D" w:rsidRDefault="0092244D" w:rsidP="0092244D">
            <w:pPr>
              <w:rPr>
                <w:b/>
                <w:bCs/>
                <w:kern w:val="2"/>
                <w:szCs w:val="24"/>
              </w:rPr>
            </w:pPr>
          </w:p>
          <w:p w14:paraId="1B2306B3" w14:textId="77777777" w:rsidR="0092244D" w:rsidRDefault="0092244D" w:rsidP="0092244D">
            <w:pPr>
              <w:rPr>
                <w:b/>
                <w:bCs/>
                <w:kern w:val="2"/>
                <w:szCs w:val="24"/>
              </w:rPr>
            </w:pPr>
          </w:p>
          <w:p w14:paraId="5EC1253E" w14:textId="77777777" w:rsidR="0092244D"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Default="0092244D" w:rsidP="009224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E08691" w14:textId="77777777" w:rsidR="0092244D" w:rsidRDefault="0092244D" w:rsidP="009224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29721D9" w14:textId="77777777" w:rsidR="0092244D" w:rsidRDefault="0092244D" w:rsidP="009224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AFA4C02" w:rsidR="0092244D" w:rsidRPr="00546D56" w:rsidRDefault="0092244D" w:rsidP="0092244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50A35CD" w:rsidR="001C5B3B" w:rsidRPr="00427C34"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072535C5" w:rsidR="001C5B3B" w:rsidRPr="00546D56" w:rsidRDefault="001C5B3B" w:rsidP="001C5B3B">
            <w:pPr>
              <w:rPr>
                <w:kern w:val="2"/>
                <w:szCs w:val="24"/>
              </w:rPr>
            </w:pPr>
            <w:r w:rsidRPr="00546D56">
              <w:rPr>
                <w:kern w:val="2"/>
                <w:szCs w:val="24"/>
              </w:rPr>
              <w:t>5.3.1. dėl PVM tarifo pasikeitimo</w:t>
            </w:r>
            <w:r w:rsidR="00427C34">
              <w:rPr>
                <w:kern w:val="2"/>
                <w:szCs w:val="24"/>
              </w:rPr>
              <w:t>.</w:t>
            </w:r>
          </w:p>
          <w:p w14:paraId="7CE73E9A" w14:textId="74B31E77" w:rsidR="001C5B3B" w:rsidRPr="00546D56" w:rsidRDefault="001C5B3B" w:rsidP="00427C34">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BE67E16" w:rsidR="001C5B3B" w:rsidRPr="002F4060" w:rsidRDefault="001C5B3B" w:rsidP="001C5B3B">
            <w:pPr>
              <w:rPr>
                <w:kern w:val="2"/>
                <w:szCs w:val="24"/>
              </w:rPr>
            </w:pPr>
            <w:r>
              <w:rPr>
                <w:kern w:val="2"/>
                <w:szCs w:val="24"/>
              </w:rPr>
              <w:t xml:space="preserve">Pirkėjas atsiskaito su Tiekėju ne vėliau kaip per </w:t>
            </w:r>
            <w:r w:rsidR="00E4126A">
              <w:rPr>
                <w:kern w:val="2"/>
                <w:szCs w:val="24"/>
              </w:rPr>
              <w:t>1</w:t>
            </w:r>
            <w:r w:rsidR="002F4060" w:rsidRPr="002F4060">
              <w:rPr>
                <w:kern w:val="2"/>
                <w:szCs w:val="24"/>
              </w:rPr>
              <w:t xml:space="preserve">0 (dešimt) </w:t>
            </w:r>
            <w:r w:rsidR="002F4060" w:rsidRPr="002F4060">
              <w:rPr>
                <w:kern w:val="2"/>
                <w:szCs w:val="24"/>
                <w:shd w:val="clear" w:color="auto" w:fill="FFFFFF"/>
              </w:rPr>
              <w:t>kalendorinių</w:t>
            </w:r>
            <w:r w:rsidR="002F4060" w:rsidRPr="002F4060">
              <w:rPr>
                <w:kern w:val="2"/>
                <w:szCs w:val="24"/>
              </w:rPr>
              <w:t xml:space="preserve"> dienų</w:t>
            </w:r>
            <w:r w:rsidRPr="002F4060">
              <w:rPr>
                <w:kern w:val="2"/>
                <w:szCs w:val="24"/>
              </w:rPr>
              <w:t xml:space="preserve"> nuo Sąskaitos gavimo dienos.</w:t>
            </w:r>
          </w:p>
          <w:p w14:paraId="2D8ED721" w14:textId="77777777" w:rsidR="001C5B3B" w:rsidRPr="002F4060" w:rsidRDefault="001C5B3B" w:rsidP="001C5B3B">
            <w:pPr>
              <w:rPr>
                <w:kern w:val="2"/>
                <w:szCs w:val="24"/>
              </w:rPr>
            </w:pPr>
          </w:p>
          <w:p w14:paraId="5BDFE28E" w14:textId="1A39A192" w:rsidR="001C5B3B" w:rsidRPr="002F4060" w:rsidRDefault="001C5B3B" w:rsidP="001C5B3B">
            <w:pPr>
              <w:rPr>
                <w:kern w:val="2"/>
                <w:szCs w:val="24"/>
                <w:shd w:val="clear" w:color="auto" w:fill="FFFFFF"/>
              </w:rPr>
            </w:pPr>
            <w:r w:rsidRPr="002F4060">
              <w:rPr>
                <w:kern w:val="2"/>
                <w:szCs w:val="24"/>
                <w:shd w:val="clear" w:color="auto" w:fill="FFFFFF"/>
              </w:rPr>
              <w:lastRenderedPageBreak/>
              <w:t xml:space="preserve">Apmokėjimo sąlygos: </w:t>
            </w:r>
          </w:p>
          <w:p w14:paraId="37034C0F" w14:textId="5AA807EB" w:rsidR="001C5B3B" w:rsidRPr="002F4060" w:rsidRDefault="001C5B3B" w:rsidP="001C5B3B">
            <w:pPr>
              <w:rPr>
                <w:kern w:val="2"/>
                <w:szCs w:val="24"/>
                <w:shd w:val="clear" w:color="auto" w:fill="FFFFFF"/>
              </w:rPr>
            </w:pPr>
            <w:r w:rsidRPr="002F4060">
              <w:rPr>
                <w:kern w:val="2"/>
                <w:szCs w:val="24"/>
                <w:shd w:val="clear" w:color="auto" w:fill="FFFFFF"/>
              </w:rPr>
              <w:t>1) įvykdžius visus sutartinius įsipareigojimus, sumokama visa Sutarties kaina</w:t>
            </w:r>
            <w:r w:rsidR="00374FF8" w:rsidRPr="002F4060">
              <w:rPr>
                <w:kern w:val="2"/>
                <w:szCs w:val="24"/>
                <w:shd w:val="clear" w:color="auto" w:fill="FFFFFF"/>
              </w:rPr>
              <w:t>.</w:t>
            </w:r>
            <w:r w:rsidRPr="002F4060">
              <w:rPr>
                <w:kern w:val="2"/>
                <w:szCs w:val="24"/>
                <w:shd w:val="clear" w:color="auto" w:fill="FFFFFF"/>
              </w:rPr>
              <w:t xml:space="preserve"> </w:t>
            </w:r>
          </w:p>
          <w:p w14:paraId="04C22127" w14:textId="7B449E9B" w:rsidR="001C5B3B" w:rsidRDefault="001C5B3B" w:rsidP="001C5B3B">
            <w:pPr>
              <w:rPr>
                <w:color w:val="000000"/>
                <w:kern w:val="2"/>
                <w:szCs w:val="24"/>
                <w:shd w:val="clear" w:color="auto" w:fill="FFFFFF"/>
              </w:rPr>
            </w:pP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Default="001C5B3B" w:rsidP="001C5B3B">
            <w:pPr>
              <w:rPr>
                <w:kern w:val="2"/>
                <w:szCs w:val="24"/>
              </w:rPr>
            </w:pPr>
            <w:r>
              <w:rPr>
                <w:kern w:val="2"/>
                <w:szCs w:val="24"/>
              </w:rPr>
              <w:t>Netaikoma</w:t>
            </w:r>
          </w:p>
          <w:p w14:paraId="4A2C5FAD" w14:textId="519D0217" w:rsidR="001C5B3B" w:rsidRDefault="001C5B3B" w:rsidP="001C5B3B">
            <w:pPr>
              <w:spacing w:line="259" w:lineRule="auto"/>
              <w:rPr>
                <w:color w:val="000000"/>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Default="001C5B3B" w:rsidP="001C5B3B">
            <w:pPr>
              <w:rPr>
                <w:kern w:val="2"/>
                <w:szCs w:val="24"/>
              </w:rPr>
            </w:pPr>
            <w:r>
              <w:rPr>
                <w:kern w:val="2"/>
                <w:szCs w:val="24"/>
              </w:rPr>
              <w:t>Netaikoma</w:t>
            </w:r>
          </w:p>
          <w:p w14:paraId="4D8C68D9" w14:textId="77777777" w:rsidR="001C5B3B" w:rsidRDefault="001C5B3B" w:rsidP="001C5B3B">
            <w:pPr>
              <w:rPr>
                <w:kern w:val="2"/>
                <w:szCs w:val="24"/>
              </w:rPr>
            </w:pPr>
          </w:p>
          <w:p w14:paraId="7D06D0D9" w14:textId="0F6615EF" w:rsidR="001C5B3B" w:rsidRDefault="001C5B3B" w:rsidP="001C5B3B">
            <w:pPr>
              <w:rPr>
                <w:kern w:val="2"/>
                <w:szCs w:val="24"/>
              </w:rPr>
            </w:pPr>
            <w:r>
              <w:rPr>
                <w:color w:val="000000"/>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Default="001C5B3B" w:rsidP="001C5B3B">
            <w:pPr>
              <w:jc w:val="center"/>
              <w:rPr>
                <w:b/>
                <w:bCs/>
                <w:kern w:val="2"/>
                <w:szCs w:val="24"/>
              </w:rPr>
            </w:pPr>
            <w:r>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C4A17E" w14:textId="6F61ECEE" w:rsidR="00CF2477" w:rsidRPr="00286472" w:rsidRDefault="00A36D44" w:rsidP="001C5B3B">
            <w:pPr>
              <w:rPr>
                <w:kern w:val="2"/>
                <w:szCs w:val="24"/>
              </w:rPr>
            </w:pPr>
            <w:r w:rsidRPr="00286472">
              <w:rPr>
                <w:kern w:val="2"/>
                <w:szCs w:val="24"/>
              </w:rPr>
              <w:t>Prekėms nustatomas Tiekėjo pasiūlytas arba Prekių gamintojo taikomas Garantinis terminas</w:t>
            </w:r>
            <w:r w:rsidR="00685B0D" w:rsidRPr="00286472">
              <w:rPr>
                <w:kern w:val="2"/>
                <w:szCs w:val="24"/>
              </w:rPr>
              <w:t xml:space="preserve">, kuris </w:t>
            </w:r>
            <w:r w:rsidR="001E0561" w:rsidRPr="00286472">
              <w:rPr>
                <w:kern w:val="2"/>
                <w:szCs w:val="24"/>
              </w:rPr>
              <w:t>s</w:t>
            </w:r>
            <w:r w:rsidR="001E0561" w:rsidRPr="00286472">
              <w:rPr>
                <w:color w:val="000000" w:themeColor="text1"/>
                <w:szCs w:val="24"/>
              </w:rPr>
              <w:t xml:space="preserve">taklėms (lazerinėms ir siuvinėjimo) ir jų pagrindiniams komponentams </w:t>
            </w:r>
            <w:r w:rsidR="00685B0D" w:rsidRPr="00286472">
              <w:rPr>
                <w:kern w:val="2"/>
                <w:szCs w:val="24"/>
              </w:rPr>
              <w:t>negali būti trumpesnis kaip 24 (dvidešimt keturi) mėnesiai</w:t>
            </w:r>
            <w:r w:rsidR="00F403E2" w:rsidRPr="00286472">
              <w:rPr>
                <w:kern w:val="2"/>
                <w:szCs w:val="24"/>
              </w:rPr>
              <w:t xml:space="preserve">, o </w:t>
            </w:r>
            <w:r w:rsidR="00F403E2" w:rsidRPr="00286472">
              <w:rPr>
                <w:szCs w:val="24"/>
              </w:rPr>
              <w:t>lazerinių graviravimo - pjovimo staklių </w:t>
            </w:r>
            <w:r w:rsidR="00F403E2" w:rsidRPr="00286472">
              <w:rPr>
                <w:color w:val="000000" w:themeColor="text1"/>
                <w:szCs w:val="24"/>
              </w:rPr>
              <w:t xml:space="preserve"> lazerio vamzdeliui</w:t>
            </w:r>
            <w:r w:rsidR="00286472" w:rsidRPr="00286472">
              <w:rPr>
                <w:color w:val="000000" w:themeColor="text1"/>
                <w:szCs w:val="24"/>
              </w:rPr>
              <w:t xml:space="preserve"> </w:t>
            </w:r>
            <w:r w:rsidR="005C375B">
              <w:rPr>
                <w:color w:val="000000" w:themeColor="text1"/>
                <w:szCs w:val="24"/>
              </w:rPr>
              <w:t xml:space="preserve">- </w:t>
            </w:r>
            <w:r w:rsidR="00F403E2" w:rsidRPr="00286472">
              <w:rPr>
                <w:color w:val="000000" w:themeColor="text1"/>
                <w:szCs w:val="24"/>
              </w:rPr>
              <w:t>ne trumpesn</w:t>
            </w:r>
            <w:r w:rsidR="005C375B">
              <w:rPr>
                <w:color w:val="000000" w:themeColor="text1"/>
                <w:szCs w:val="24"/>
              </w:rPr>
              <w:t>is</w:t>
            </w:r>
            <w:r w:rsidR="00F403E2" w:rsidRPr="00286472">
              <w:rPr>
                <w:color w:val="000000" w:themeColor="text1"/>
                <w:szCs w:val="24"/>
              </w:rPr>
              <w:t xml:space="preserve"> nei 12 mėn.</w:t>
            </w:r>
          </w:p>
          <w:p w14:paraId="5290D4C5" w14:textId="0BB4A566" w:rsidR="003B2BF4" w:rsidRPr="00546D56" w:rsidRDefault="00A36D44" w:rsidP="003B2BF4">
            <w:pPr>
              <w:rPr>
                <w:kern w:val="2"/>
                <w:szCs w:val="24"/>
              </w:rPr>
            </w:pPr>
            <w:r w:rsidRPr="00286472">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742369" w14:textId="77777777" w:rsidR="001C5B3B" w:rsidRDefault="001C5B3B" w:rsidP="001C5B3B">
            <w:pPr>
              <w:rPr>
                <w:kern w:val="2"/>
                <w:szCs w:val="24"/>
              </w:rPr>
            </w:pPr>
            <w:r w:rsidRPr="00546D56">
              <w:rPr>
                <w:kern w:val="2"/>
                <w:szCs w:val="24"/>
              </w:rPr>
              <w:t>Prekių trūkumų nustatymo bei šalinimo tvarka nustatyta Bendrųjų sąlygų 7 skyriuje.</w:t>
            </w:r>
          </w:p>
          <w:p w14:paraId="19A8D037" w14:textId="17FA8A0E" w:rsidR="00F34BFE" w:rsidRPr="00546D56" w:rsidRDefault="00F34BFE" w:rsidP="001C5B3B">
            <w:pPr>
              <w:rPr>
                <w:kern w:val="2"/>
                <w:szCs w:val="24"/>
              </w:rPr>
            </w:pP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13169203" w:rsidR="001C5B3B" w:rsidRDefault="001C5B3B" w:rsidP="001C5B3B">
            <w:pPr>
              <w:rPr>
                <w:b/>
                <w:bCs/>
                <w:kern w:val="2"/>
                <w:szCs w:val="24"/>
              </w:rPr>
            </w:pPr>
            <w:r>
              <w:rPr>
                <w:kern w:val="2"/>
                <w:szCs w:val="24"/>
              </w:rPr>
              <w:t xml:space="preserve">Sutarties vykdymui pasitelkiami subtiekėjai ir (ar) specialistai yra nurodyti Sutarties priede Nr. </w:t>
            </w:r>
            <w:r w:rsidR="008952DD">
              <w:rPr>
                <w:kern w:val="2"/>
                <w:szCs w:val="24"/>
              </w:rPr>
              <w:t xml:space="preserve">4 </w:t>
            </w:r>
            <w:r>
              <w:rPr>
                <w:kern w:val="2"/>
                <w:szCs w:val="24"/>
              </w:rPr>
              <w:t>„Sutarties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7F14C10" w:rsidR="001C5B3B" w:rsidRPr="00374FF8" w:rsidRDefault="001C5B3B" w:rsidP="001C5B3B">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p w14:paraId="12E8EA71" w14:textId="1EFFBFB5" w:rsidR="001C5B3B" w:rsidRDefault="001C5B3B" w:rsidP="001C5B3B">
            <w:pPr>
              <w:spacing w:line="259" w:lineRule="auto"/>
              <w:rPr>
                <w:color w:val="000000"/>
                <w:kern w:val="2"/>
                <w:szCs w:val="24"/>
              </w:rPr>
            </w:pP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052148EB" w:rsidR="001C5B3B" w:rsidRDefault="0078495E" w:rsidP="001C5B3B">
            <w:pPr>
              <w:rPr>
                <w:color w:val="4472C4"/>
                <w:kern w:val="2"/>
                <w:szCs w:val="24"/>
              </w:rPr>
            </w:pPr>
            <w:r w:rsidRPr="00695CD8">
              <w:rPr>
                <w:kern w:val="2"/>
                <w:szCs w:val="24"/>
              </w:rPr>
              <w:t>Pažeidus Specialiųjų sąlygų 13.1 punkto reikalavimus, Tiekėjui bus taikoma 50 (penkiasdešimt)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 xml:space="preserve">9.7. Tiekėjui taikomos netesybos dėl pirkimo </w:t>
            </w:r>
            <w:r>
              <w:rPr>
                <w:b/>
                <w:bCs/>
                <w:kern w:val="2"/>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lastRenderedPageBreak/>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7AB7253E" w14:textId="77777777" w:rsidR="001C5B3B" w:rsidRDefault="001C5B3B" w:rsidP="001C5B3B">
            <w:pPr>
              <w:rPr>
                <w:b/>
                <w:bCs/>
                <w:kern w:val="2"/>
                <w:szCs w:val="24"/>
              </w:rPr>
            </w:pP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Default="001C5B3B" w:rsidP="001C5B3B">
            <w:pPr>
              <w:rPr>
                <w:kern w:val="2"/>
                <w:szCs w:val="24"/>
              </w:rPr>
            </w:pPr>
            <w:r>
              <w:rPr>
                <w:kern w:val="2"/>
                <w:szCs w:val="24"/>
              </w:rPr>
              <w:t>Ši Sutartis laikoma sudaryta ir įsigalioja nuo Sutarties pasirašymo dienos (antrosios Šalies pasirašymo dieną).</w:t>
            </w:r>
          </w:p>
          <w:p w14:paraId="0DC01EF2" w14:textId="1801A01D" w:rsidR="001C5B3B" w:rsidRDefault="001C5B3B" w:rsidP="001C5B3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646C8">
              <w:rPr>
                <w:color w:val="000000"/>
                <w:kern w:val="2"/>
                <w:szCs w:val="24"/>
              </w:rPr>
              <w:t>iki 2026 m. balandžio 25 d.</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lastRenderedPageBreak/>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lastRenderedPageBreak/>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04A4480D" w:rsidR="0014370F" w:rsidRPr="00700BF7" w:rsidRDefault="001C5B3B" w:rsidP="001C5B3B">
            <w:pPr>
              <w:rPr>
                <w:kern w:val="2"/>
                <w:szCs w:val="24"/>
                <w:shd w:val="clear" w:color="auto" w:fill="FFFFFF"/>
              </w:rPr>
            </w:pPr>
            <w:r w:rsidRPr="00700BF7">
              <w:rPr>
                <w:color w:val="000000"/>
                <w:kern w:val="2"/>
                <w:szCs w:val="24"/>
                <w:shd w:val="clear" w:color="auto" w:fill="FFFFFF"/>
              </w:rPr>
              <w:t xml:space="preserve">Aplinkosauginiai kriterijai Prekėms nustatomi vadovaujantis </w:t>
            </w:r>
            <w:r w:rsidRPr="00700BF7">
              <w:rPr>
                <w:color w:val="000000"/>
                <w:kern w:val="2"/>
                <w:szCs w:val="24"/>
              </w:rPr>
              <w:t>Aplinkos apsaugos kriterijų taikymo, vykdant žaliuosius pirkimus, tvarkos aprašo, patvirtinto Lietuvos Respublikos aplinkos ministro 2011 </w:t>
            </w:r>
            <w:r w:rsidRPr="00700BF7">
              <w:rPr>
                <w:kern w:val="2"/>
                <w:szCs w:val="24"/>
              </w:rPr>
              <w:t>m. birželio 28 d. įsakymu Nr. D1-508</w:t>
            </w:r>
            <w:r w:rsidRPr="00700BF7">
              <w:rPr>
                <w:kern w:val="2"/>
                <w:szCs w:val="24"/>
                <w:shd w:val="clear" w:color="auto" w:fill="FFFFFF"/>
              </w:rPr>
              <w:t xml:space="preserve"> „Dėl Aplinkos apsaugos kriterijų taikymo, vykdant žaliuosius pirkimus, tvarkos aprašo patvirtinimo“ (toliau – Tvarkos aprašas) </w:t>
            </w:r>
            <w:r w:rsidR="00D40D94" w:rsidRPr="00700BF7">
              <w:rPr>
                <w:kern w:val="2"/>
                <w:szCs w:val="24"/>
                <w:shd w:val="clear" w:color="auto" w:fill="FFFFFF"/>
              </w:rPr>
              <w:t>4.4.4</w:t>
            </w:r>
            <w:r w:rsidRPr="00700BF7">
              <w:rPr>
                <w:kern w:val="2"/>
                <w:szCs w:val="24"/>
                <w:shd w:val="clear" w:color="auto" w:fill="FFFFFF"/>
              </w:rPr>
              <w:t xml:space="preserve"> papunkčiu</w:t>
            </w:r>
            <w:r w:rsidR="0014370F" w:rsidRPr="00700BF7">
              <w:rPr>
                <w:kern w:val="2"/>
                <w:szCs w:val="24"/>
                <w:shd w:val="clear" w:color="auto" w:fill="FFFFFF"/>
              </w:rPr>
              <w:t>:</w:t>
            </w:r>
          </w:p>
          <w:p w14:paraId="7530C657" w14:textId="5C4535A3" w:rsidR="00F851C0" w:rsidRPr="00700BF7" w:rsidRDefault="00633E3B" w:rsidP="00F851C0">
            <w:pPr>
              <w:rPr>
                <w:szCs w:val="24"/>
              </w:rPr>
            </w:pPr>
            <w:r w:rsidRPr="00700BF7">
              <w:rPr>
                <w:szCs w:val="24"/>
              </w:rPr>
              <w:t>13.1.1.</w:t>
            </w:r>
            <w:r w:rsidR="00BE5DF0" w:rsidRPr="00700BF7">
              <w:rPr>
                <w:szCs w:val="24"/>
              </w:rPr>
              <w:t xml:space="preserve"> </w:t>
            </w:r>
            <w:r w:rsidR="00F851C0" w:rsidRPr="00700BF7">
              <w:rPr>
                <w:szCs w:val="24"/>
              </w:rPr>
              <w:t xml:space="preserve">Jeigu </w:t>
            </w:r>
            <w:r w:rsidR="003128AC">
              <w:rPr>
                <w:szCs w:val="24"/>
              </w:rPr>
              <w:t>P</w:t>
            </w:r>
            <w:r w:rsidR="00F851C0" w:rsidRPr="00700BF7">
              <w:rPr>
                <w:szCs w:val="24"/>
              </w:rPr>
              <w:t>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986BFF" w:rsidRPr="00700BF7" w14:paraId="7C123BEC" w14:textId="77777777" w:rsidTr="006D50A7">
              <w:tc>
                <w:tcPr>
                  <w:tcW w:w="473" w:type="pct"/>
                  <w:tcMar>
                    <w:top w:w="0" w:type="dxa"/>
                    <w:left w:w="108" w:type="dxa"/>
                    <w:bottom w:w="0" w:type="dxa"/>
                    <w:right w:w="108" w:type="dxa"/>
                  </w:tcMar>
                  <w:hideMark/>
                </w:tcPr>
                <w:p w14:paraId="48767CD9" w14:textId="77777777" w:rsidR="00986BFF" w:rsidRPr="00700BF7" w:rsidRDefault="00986BFF" w:rsidP="00986BFF">
                  <w:pPr>
                    <w:rPr>
                      <w:kern w:val="2"/>
                      <w:szCs w:val="24"/>
                      <w:shd w:val="clear" w:color="auto" w:fill="FFFFFF"/>
                    </w:rPr>
                  </w:pPr>
                  <w:r w:rsidRPr="00700BF7">
                    <w:rPr>
                      <w:kern w:val="2"/>
                      <w:szCs w:val="24"/>
                      <w:shd w:val="clear" w:color="auto" w:fill="FFFFFF"/>
                    </w:rPr>
                    <w:t>Eil. Nr.</w:t>
                  </w:r>
                </w:p>
              </w:tc>
              <w:tc>
                <w:tcPr>
                  <w:tcW w:w="2035" w:type="pct"/>
                  <w:tcMar>
                    <w:top w:w="0" w:type="dxa"/>
                    <w:left w:w="108" w:type="dxa"/>
                    <w:bottom w:w="0" w:type="dxa"/>
                    <w:right w:w="108" w:type="dxa"/>
                  </w:tcMar>
                  <w:hideMark/>
                </w:tcPr>
                <w:p w14:paraId="04A07444" w14:textId="77777777" w:rsidR="00986BFF" w:rsidRPr="00700BF7" w:rsidRDefault="00986BFF" w:rsidP="00986BFF">
                  <w:pPr>
                    <w:rPr>
                      <w:kern w:val="2"/>
                      <w:szCs w:val="24"/>
                      <w:shd w:val="clear" w:color="auto" w:fill="FFFFFF"/>
                    </w:rPr>
                  </w:pPr>
                  <w:r w:rsidRPr="00700BF7">
                    <w:rPr>
                      <w:kern w:val="2"/>
                      <w:szCs w:val="24"/>
                      <w:shd w:val="clear" w:color="auto" w:fill="FFFFFF"/>
                    </w:rPr>
                    <w:t>Pakuotės medžiaga</w:t>
                  </w:r>
                </w:p>
              </w:tc>
              <w:tc>
                <w:tcPr>
                  <w:tcW w:w="2492" w:type="pct"/>
                  <w:tcMar>
                    <w:top w:w="0" w:type="dxa"/>
                    <w:left w:w="108" w:type="dxa"/>
                    <w:bottom w:w="0" w:type="dxa"/>
                    <w:right w:w="108" w:type="dxa"/>
                  </w:tcMar>
                  <w:hideMark/>
                </w:tcPr>
                <w:p w14:paraId="1A99099B" w14:textId="77777777" w:rsidR="00986BFF" w:rsidRPr="00700BF7" w:rsidRDefault="00986BFF" w:rsidP="00986BFF">
                  <w:pPr>
                    <w:rPr>
                      <w:kern w:val="2"/>
                      <w:szCs w:val="24"/>
                      <w:shd w:val="clear" w:color="auto" w:fill="FFFFFF"/>
                    </w:rPr>
                  </w:pPr>
                  <w:r w:rsidRPr="00700BF7">
                    <w:rPr>
                      <w:kern w:val="2"/>
                      <w:szCs w:val="24"/>
                      <w:shd w:val="clear" w:color="auto" w:fill="FFFFFF"/>
                    </w:rPr>
                    <w:t>Ženklinimas</w:t>
                  </w:r>
                </w:p>
              </w:tc>
            </w:tr>
            <w:tr w:rsidR="00986BFF" w:rsidRPr="00700BF7" w14:paraId="7BE546CF" w14:textId="77777777" w:rsidTr="006D50A7">
              <w:tc>
                <w:tcPr>
                  <w:tcW w:w="473" w:type="pct"/>
                  <w:tcMar>
                    <w:top w:w="0" w:type="dxa"/>
                    <w:left w:w="108" w:type="dxa"/>
                    <w:bottom w:w="0" w:type="dxa"/>
                    <w:right w:w="108" w:type="dxa"/>
                  </w:tcMar>
                  <w:hideMark/>
                </w:tcPr>
                <w:p w14:paraId="6291CAE9" w14:textId="77777777" w:rsidR="00986BFF" w:rsidRPr="00700BF7" w:rsidRDefault="00986BFF" w:rsidP="00986BFF">
                  <w:pPr>
                    <w:rPr>
                      <w:kern w:val="2"/>
                      <w:szCs w:val="24"/>
                      <w:shd w:val="clear" w:color="auto" w:fill="FFFFFF"/>
                    </w:rPr>
                  </w:pPr>
                  <w:r w:rsidRPr="00700BF7">
                    <w:rPr>
                      <w:kern w:val="2"/>
                      <w:szCs w:val="24"/>
                      <w:shd w:val="clear" w:color="auto" w:fill="FFFFFF"/>
                    </w:rPr>
                    <w:t>1.</w:t>
                  </w:r>
                </w:p>
              </w:tc>
              <w:tc>
                <w:tcPr>
                  <w:tcW w:w="2035" w:type="pct"/>
                  <w:tcMar>
                    <w:top w:w="0" w:type="dxa"/>
                    <w:left w:w="108" w:type="dxa"/>
                    <w:bottom w:w="0" w:type="dxa"/>
                    <w:right w:w="108" w:type="dxa"/>
                  </w:tcMar>
                  <w:hideMark/>
                </w:tcPr>
                <w:p w14:paraId="0E22485B" w14:textId="77777777" w:rsidR="00986BFF" w:rsidRPr="00700BF7" w:rsidRDefault="00986BFF" w:rsidP="00986BFF">
                  <w:pPr>
                    <w:rPr>
                      <w:kern w:val="2"/>
                      <w:szCs w:val="24"/>
                      <w:shd w:val="clear" w:color="auto" w:fill="FFFFFF"/>
                    </w:rPr>
                  </w:pPr>
                  <w:r w:rsidRPr="00700BF7">
                    <w:rPr>
                      <w:kern w:val="2"/>
                      <w:szCs w:val="24"/>
                      <w:shd w:val="clear" w:color="auto" w:fill="FFFFFF"/>
                    </w:rPr>
                    <w:t>Stiklas</w:t>
                  </w:r>
                </w:p>
              </w:tc>
              <w:tc>
                <w:tcPr>
                  <w:tcW w:w="2492" w:type="pct"/>
                  <w:tcMar>
                    <w:top w:w="0" w:type="dxa"/>
                    <w:left w:w="108" w:type="dxa"/>
                    <w:bottom w:w="0" w:type="dxa"/>
                    <w:right w:w="108" w:type="dxa"/>
                  </w:tcMar>
                  <w:hideMark/>
                </w:tcPr>
                <w:p w14:paraId="543E7A43" w14:textId="77777777" w:rsidR="00986BFF" w:rsidRPr="00700BF7" w:rsidRDefault="00986BFF" w:rsidP="00986BFF">
                  <w:pPr>
                    <w:rPr>
                      <w:kern w:val="2"/>
                      <w:szCs w:val="24"/>
                      <w:shd w:val="clear" w:color="auto" w:fill="FFFFFF"/>
                    </w:rPr>
                  </w:pPr>
                  <w:r w:rsidRPr="00700BF7">
                    <w:rPr>
                      <w:kern w:val="2"/>
                      <w:szCs w:val="24"/>
                      <w:shd w:val="clear" w:color="auto" w:fill="FFFFFF"/>
                    </w:rPr>
                    <w:t>GL (arba GL nuo 70 iki 79)</w:t>
                  </w:r>
                </w:p>
              </w:tc>
            </w:tr>
            <w:tr w:rsidR="00986BFF" w:rsidRPr="00700BF7" w14:paraId="0B1F62D1" w14:textId="77777777" w:rsidTr="006D50A7">
              <w:tc>
                <w:tcPr>
                  <w:tcW w:w="473" w:type="pct"/>
                  <w:tcMar>
                    <w:top w:w="0" w:type="dxa"/>
                    <w:left w:w="108" w:type="dxa"/>
                    <w:bottom w:w="0" w:type="dxa"/>
                    <w:right w:w="108" w:type="dxa"/>
                  </w:tcMar>
                  <w:hideMark/>
                </w:tcPr>
                <w:p w14:paraId="25DA77AD" w14:textId="77777777" w:rsidR="00986BFF" w:rsidRPr="00700BF7" w:rsidRDefault="00986BFF" w:rsidP="00986BFF">
                  <w:pPr>
                    <w:rPr>
                      <w:kern w:val="2"/>
                      <w:szCs w:val="24"/>
                      <w:shd w:val="clear" w:color="auto" w:fill="FFFFFF"/>
                    </w:rPr>
                  </w:pPr>
                  <w:r w:rsidRPr="00700BF7">
                    <w:rPr>
                      <w:kern w:val="2"/>
                      <w:szCs w:val="24"/>
                      <w:shd w:val="clear" w:color="auto" w:fill="FFFFFF"/>
                    </w:rPr>
                    <w:t>2.</w:t>
                  </w:r>
                </w:p>
              </w:tc>
              <w:tc>
                <w:tcPr>
                  <w:tcW w:w="2035" w:type="pct"/>
                  <w:tcMar>
                    <w:top w:w="0" w:type="dxa"/>
                    <w:left w:w="108" w:type="dxa"/>
                    <w:bottom w:w="0" w:type="dxa"/>
                    <w:right w:w="108" w:type="dxa"/>
                  </w:tcMar>
                  <w:hideMark/>
                </w:tcPr>
                <w:p w14:paraId="492DE0B8" w14:textId="77777777" w:rsidR="00986BFF" w:rsidRPr="00700BF7" w:rsidRDefault="00986BFF" w:rsidP="00986BFF">
                  <w:pPr>
                    <w:rPr>
                      <w:kern w:val="2"/>
                      <w:szCs w:val="24"/>
                      <w:shd w:val="clear" w:color="auto" w:fill="FFFFFF"/>
                    </w:rPr>
                  </w:pPr>
                  <w:r w:rsidRPr="00700BF7">
                    <w:rPr>
                      <w:kern w:val="2"/>
                      <w:szCs w:val="24"/>
                      <w:shd w:val="clear" w:color="auto" w:fill="FFFFFF"/>
                    </w:rPr>
                    <w:t>Metalas</w:t>
                  </w:r>
                </w:p>
              </w:tc>
              <w:tc>
                <w:tcPr>
                  <w:tcW w:w="2492" w:type="pct"/>
                  <w:tcMar>
                    <w:top w:w="0" w:type="dxa"/>
                    <w:left w:w="108" w:type="dxa"/>
                    <w:bottom w:w="0" w:type="dxa"/>
                    <w:right w:w="108" w:type="dxa"/>
                  </w:tcMar>
                  <w:hideMark/>
                </w:tcPr>
                <w:p w14:paraId="0012C784" w14:textId="77777777" w:rsidR="00986BFF" w:rsidRPr="00700BF7" w:rsidRDefault="00986BFF" w:rsidP="00986BFF">
                  <w:pPr>
                    <w:rPr>
                      <w:kern w:val="2"/>
                      <w:szCs w:val="24"/>
                      <w:shd w:val="clear" w:color="auto" w:fill="FFFFFF"/>
                    </w:rPr>
                  </w:pPr>
                  <w:r w:rsidRPr="00700BF7">
                    <w:rPr>
                      <w:kern w:val="2"/>
                      <w:szCs w:val="24"/>
                      <w:shd w:val="clear" w:color="auto" w:fill="FFFFFF"/>
                    </w:rPr>
                    <w:t xml:space="preserve">FE (arba FE 40), </w:t>
                  </w:r>
                </w:p>
                <w:p w14:paraId="6B7CD02B" w14:textId="77777777" w:rsidR="00986BFF" w:rsidRPr="00700BF7" w:rsidRDefault="00986BFF" w:rsidP="00986BFF">
                  <w:pPr>
                    <w:rPr>
                      <w:kern w:val="2"/>
                      <w:szCs w:val="24"/>
                      <w:shd w:val="clear" w:color="auto" w:fill="FFFFFF"/>
                    </w:rPr>
                  </w:pPr>
                  <w:r w:rsidRPr="00700BF7">
                    <w:rPr>
                      <w:kern w:val="2"/>
                      <w:szCs w:val="24"/>
                      <w:shd w:val="clear" w:color="auto" w:fill="FFFFFF"/>
                    </w:rPr>
                    <w:t>ALU (arba ALU 41)</w:t>
                  </w:r>
                </w:p>
                <w:p w14:paraId="2E4AEAD3" w14:textId="77777777" w:rsidR="00986BFF" w:rsidRPr="00700BF7" w:rsidRDefault="00986BFF" w:rsidP="00986BFF">
                  <w:pPr>
                    <w:rPr>
                      <w:kern w:val="2"/>
                      <w:szCs w:val="24"/>
                      <w:shd w:val="clear" w:color="auto" w:fill="FFFFFF"/>
                    </w:rPr>
                  </w:pPr>
                  <w:r w:rsidRPr="00700BF7">
                    <w:rPr>
                      <w:kern w:val="2"/>
                      <w:szCs w:val="24"/>
                      <w:shd w:val="clear" w:color="auto" w:fill="FFFFFF"/>
                    </w:rPr>
                    <w:t>Nuo 42 iki 49</w:t>
                  </w:r>
                </w:p>
              </w:tc>
            </w:tr>
            <w:tr w:rsidR="00986BFF" w:rsidRPr="00700BF7" w14:paraId="0F8628F7" w14:textId="77777777" w:rsidTr="006D50A7">
              <w:tc>
                <w:tcPr>
                  <w:tcW w:w="473" w:type="pct"/>
                  <w:tcMar>
                    <w:top w:w="0" w:type="dxa"/>
                    <w:left w:w="108" w:type="dxa"/>
                    <w:bottom w:w="0" w:type="dxa"/>
                    <w:right w:w="108" w:type="dxa"/>
                  </w:tcMar>
                  <w:hideMark/>
                </w:tcPr>
                <w:p w14:paraId="4E1EAE50" w14:textId="77777777" w:rsidR="00986BFF" w:rsidRPr="00700BF7" w:rsidRDefault="00986BFF" w:rsidP="00986BFF">
                  <w:pPr>
                    <w:rPr>
                      <w:kern w:val="2"/>
                      <w:szCs w:val="24"/>
                      <w:shd w:val="clear" w:color="auto" w:fill="FFFFFF"/>
                    </w:rPr>
                  </w:pPr>
                  <w:r w:rsidRPr="00700BF7">
                    <w:rPr>
                      <w:kern w:val="2"/>
                      <w:szCs w:val="24"/>
                      <w:shd w:val="clear" w:color="auto" w:fill="FFFFFF"/>
                    </w:rPr>
                    <w:t>3.</w:t>
                  </w:r>
                </w:p>
              </w:tc>
              <w:tc>
                <w:tcPr>
                  <w:tcW w:w="2035" w:type="pct"/>
                  <w:tcMar>
                    <w:top w:w="0" w:type="dxa"/>
                    <w:left w:w="108" w:type="dxa"/>
                    <w:bottom w:w="0" w:type="dxa"/>
                    <w:right w:w="108" w:type="dxa"/>
                  </w:tcMar>
                  <w:hideMark/>
                </w:tcPr>
                <w:p w14:paraId="0A120A5C" w14:textId="77777777" w:rsidR="00986BFF" w:rsidRPr="00700BF7" w:rsidRDefault="00986BFF" w:rsidP="00986BFF">
                  <w:pPr>
                    <w:rPr>
                      <w:kern w:val="2"/>
                      <w:szCs w:val="24"/>
                      <w:shd w:val="clear" w:color="auto" w:fill="FFFFFF"/>
                    </w:rPr>
                  </w:pPr>
                  <w:r w:rsidRPr="00700BF7">
                    <w:rPr>
                      <w:kern w:val="2"/>
                      <w:szCs w:val="24"/>
                      <w:shd w:val="clear" w:color="auto" w:fill="FFFFFF"/>
                    </w:rPr>
                    <w:t>Popierius ar kartonas</w:t>
                  </w:r>
                </w:p>
              </w:tc>
              <w:tc>
                <w:tcPr>
                  <w:tcW w:w="2492" w:type="pct"/>
                  <w:tcMar>
                    <w:top w:w="0" w:type="dxa"/>
                    <w:left w:w="108" w:type="dxa"/>
                    <w:bottom w:w="0" w:type="dxa"/>
                    <w:right w:w="108" w:type="dxa"/>
                  </w:tcMar>
                  <w:hideMark/>
                </w:tcPr>
                <w:p w14:paraId="71240FFC" w14:textId="77777777" w:rsidR="00986BFF" w:rsidRPr="00700BF7" w:rsidRDefault="00986BFF" w:rsidP="00986BFF">
                  <w:pPr>
                    <w:rPr>
                      <w:kern w:val="2"/>
                      <w:szCs w:val="24"/>
                      <w:shd w:val="clear" w:color="auto" w:fill="FFFFFF"/>
                    </w:rPr>
                  </w:pPr>
                  <w:r w:rsidRPr="00700BF7">
                    <w:rPr>
                      <w:kern w:val="2"/>
                      <w:szCs w:val="24"/>
                      <w:shd w:val="clear" w:color="auto" w:fill="FFFFFF"/>
                    </w:rPr>
                    <w:t>PAP (arba PAP nuo 20 iki 39)</w:t>
                  </w:r>
                </w:p>
              </w:tc>
            </w:tr>
            <w:tr w:rsidR="00986BFF" w:rsidRPr="00700BF7" w14:paraId="449FC5D5" w14:textId="77777777" w:rsidTr="006D50A7">
              <w:tc>
                <w:tcPr>
                  <w:tcW w:w="473" w:type="pct"/>
                  <w:tcMar>
                    <w:top w:w="0" w:type="dxa"/>
                    <w:left w:w="108" w:type="dxa"/>
                    <w:bottom w:w="0" w:type="dxa"/>
                    <w:right w:w="108" w:type="dxa"/>
                  </w:tcMar>
                  <w:hideMark/>
                </w:tcPr>
                <w:p w14:paraId="28DE4D4B" w14:textId="77777777" w:rsidR="00986BFF" w:rsidRPr="00700BF7" w:rsidRDefault="00986BFF" w:rsidP="00986BFF">
                  <w:pPr>
                    <w:rPr>
                      <w:kern w:val="2"/>
                      <w:szCs w:val="24"/>
                      <w:shd w:val="clear" w:color="auto" w:fill="FFFFFF"/>
                    </w:rPr>
                  </w:pPr>
                  <w:r w:rsidRPr="00700BF7">
                    <w:rPr>
                      <w:kern w:val="2"/>
                      <w:szCs w:val="24"/>
                      <w:shd w:val="clear" w:color="auto" w:fill="FFFFFF"/>
                    </w:rPr>
                    <w:t>4.</w:t>
                  </w:r>
                </w:p>
              </w:tc>
              <w:tc>
                <w:tcPr>
                  <w:tcW w:w="2035" w:type="pct"/>
                  <w:tcMar>
                    <w:top w:w="0" w:type="dxa"/>
                    <w:left w:w="108" w:type="dxa"/>
                    <w:bottom w:w="0" w:type="dxa"/>
                    <w:right w:w="108" w:type="dxa"/>
                  </w:tcMar>
                  <w:hideMark/>
                </w:tcPr>
                <w:p w14:paraId="73480D9C" w14:textId="77777777" w:rsidR="00986BFF" w:rsidRPr="00700BF7" w:rsidRDefault="00986BFF" w:rsidP="00986BFF">
                  <w:pPr>
                    <w:rPr>
                      <w:kern w:val="2"/>
                      <w:szCs w:val="24"/>
                      <w:shd w:val="clear" w:color="auto" w:fill="FFFFFF"/>
                    </w:rPr>
                  </w:pPr>
                  <w:r w:rsidRPr="00700BF7">
                    <w:rPr>
                      <w:kern w:val="2"/>
                      <w:szCs w:val="24"/>
                      <w:shd w:val="clear" w:color="auto" w:fill="FFFFFF"/>
                    </w:rPr>
                    <w:t>Medis ar kamštinė medžiaga</w:t>
                  </w:r>
                </w:p>
              </w:tc>
              <w:tc>
                <w:tcPr>
                  <w:tcW w:w="2492" w:type="pct"/>
                  <w:tcMar>
                    <w:top w:w="0" w:type="dxa"/>
                    <w:left w:w="108" w:type="dxa"/>
                    <w:bottom w:w="0" w:type="dxa"/>
                    <w:right w:w="108" w:type="dxa"/>
                  </w:tcMar>
                  <w:hideMark/>
                </w:tcPr>
                <w:p w14:paraId="2E3F11EF" w14:textId="77777777" w:rsidR="00986BFF" w:rsidRPr="00700BF7" w:rsidRDefault="00986BFF" w:rsidP="00986BFF">
                  <w:pPr>
                    <w:rPr>
                      <w:kern w:val="2"/>
                      <w:szCs w:val="24"/>
                      <w:shd w:val="clear" w:color="auto" w:fill="FFFFFF"/>
                    </w:rPr>
                  </w:pPr>
                  <w:r w:rsidRPr="00700BF7">
                    <w:rPr>
                      <w:kern w:val="2"/>
                      <w:szCs w:val="24"/>
                      <w:shd w:val="clear" w:color="auto" w:fill="FFFFFF"/>
                    </w:rPr>
                    <w:t>FOR (arba FOR nuo 50 iki 59)</w:t>
                  </w:r>
                </w:p>
              </w:tc>
            </w:tr>
            <w:tr w:rsidR="00986BFF" w:rsidRPr="00700BF7" w14:paraId="07508CD2" w14:textId="77777777" w:rsidTr="006D50A7">
              <w:tc>
                <w:tcPr>
                  <w:tcW w:w="473" w:type="pct"/>
                  <w:tcMar>
                    <w:top w:w="0" w:type="dxa"/>
                    <w:left w:w="108" w:type="dxa"/>
                    <w:bottom w:w="0" w:type="dxa"/>
                    <w:right w:w="108" w:type="dxa"/>
                  </w:tcMar>
                  <w:hideMark/>
                </w:tcPr>
                <w:p w14:paraId="40754536" w14:textId="77777777" w:rsidR="00986BFF" w:rsidRPr="00700BF7" w:rsidRDefault="00986BFF" w:rsidP="00986BFF">
                  <w:pPr>
                    <w:rPr>
                      <w:kern w:val="2"/>
                      <w:szCs w:val="24"/>
                      <w:shd w:val="clear" w:color="auto" w:fill="FFFFFF"/>
                    </w:rPr>
                  </w:pPr>
                  <w:r w:rsidRPr="00700BF7">
                    <w:rPr>
                      <w:kern w:val="2"/>
                      <w:szCs w:val="24"/>
                      <w:shd w:val="clear" w:color="auto" w:fill="FFFFFF"/>
                    </w:rPr>
                    <w:t>5.</w:t>
                  </w:r>
                </w:p>
              </w:tc>
              <w:tc>
                <w:tcPr>
                  <w:tcW w:w="2035" w:type="pct"/>
                  <w:tcMar>
                    <w:top w:w="0" w:type="dxa"/>
                    <w:left w:w="108" w:type="dxa"/>
                    <w:bottom w:w="0" w:type="dxa"/>
                    <w:right w:w="108" w:type="dxa"/>
                  </w:tcMar>
                  <w:hideMark/>
                </w:tcPr>
                <w:p w14:paraId="6DECF15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Medvilnė ar džiutas</w:t>
                  </w:r>
                </w:p>
              </w:tc>
              <w:tc>
                <w:tcPr>
                  <w:tcW w:w="2492" w:type="pct"/>
                  <w:tcMar>
                    <w:top w:w="0" w:type="dxa"/>
                    <w:left w:w="108" w:type="dxa"/>
                    <w:bottom w:w="0" w:type="dxa"/>
                    <w:right w:w="108" w:type="dxa"/>
                  </w:tcMar>
                  <w:hideMark/>
                </w:tcPr>
                <w:p w14:paraId="35F4B1AA" w14:textId="77777777" w:rsidR="00986BFF" w:rsidRPr="00700BF7" w:rsidRDefault="00986BFF" w:rsidP="00986BFF">
                  <w:pPr>
                    <w:rPr>
                      <w:kern w:val="2"/>
                      <w:szCs w:val="24"/>
                      <w:shd w:val="clear" w:color="auto" w:fill="FFFFFF"/>
                    </w:rPr>
                  </w:pPr>
                  <w:r w:rsidRPr="00700BF7">
                    <w:rPr>
                      <w:kern w:val="2"/>
                      <w:szCs w:val="24"/>
                      <w:shd w:val="clear" w:color="auto" w:fill="FFFFFF"/>
                    </w:rPr>
                    <w:t>TEX (arba TEX nuo 60 iki 69)</w:t>
                  </w:r>
                </w:p>
              </w:tc>
            </w:tr>
            <w:tr w:rsidR="00986BFF" w:rsidRPr="00700BF7" w14:paraId="6B86E131" w14:textId="77777777" w:rsidTr="006D50A7">
              <w:tc>
                <w:tcPr>
                  <w:tcW w:w="473" w:type="pct"/>
                  <w:tcMar>
                    <w:top w:w="0" w:type="dxa"/>
                    <w:left w:w="108" w:type="dxa"/>
                    <w:bottom w:w="0" w:type="dxa"/>
                    <w:right w:w="108" w:type="dxa"/>
                  </w:tcMar>
                  <w:hideMark/>
                </w:tcPr>
                <w:p w14:paraId="38370166" w14:textId="77777777" w:rsidR="00986BFF" w:rsidRPr="00700BF7" w:rsidRDefault="00986BFF" w:rsidP="00986BFF">
                  <w:pPr>
                    <w:rPr>
                      <w:kern w:val="2"/>
                      <w:szCs w:val="24"/>
                      <w:shd w:val="clear" w:color="auto" w:fill="FFFFFF"/>
                    </w:rPr>
                  </w:pPr>
                  <w:r w:rsidRPr="00700BF7">
                    <w:rPr>
                      <w:kern w:val="2"/>
                      <w:szCs w:val="24"/>
                      <w:shd w:val="clear" w:color="auto" w:fill="FFFFFF"/>
                    </w:rPr>
                    <w:t>6.</w:t>
                  </w:r>
                </w:p>
              </w:tc>
              <w:tc>
                <w:tcPr>
                  <w:tcW w:w="2035" w:type="pct"/>
                  <w:tcMar>
                    <w:top w:w="0" w:type="dxa"/>
                    <w:left w:w="108" w:type="dxa"/>
                    <w:bottom w:w="0" w:type="dxa"/>
                    <w:right w:w="108" w:type="dxa"/>
                  </w:tcMar>
                  <w:hideMark/>
                </w:tcPr>
                <w:p w14:paraId="313D66DE"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Polietilentereftalatas</w:t>
                  </w:r>
                </w:p>
              </w:tc>
              <w:tc>
                <w:tcPr>
                  <w:tcW w:w="2492" w:type="pct"/>
                  <w:tcMar>
                    <w:top w:w="0" w:type="dxa"/>
                    <w:left w:w="108" w:type="dxa"/>
                    <w:bottom w:w="0" w:type="dxa"/>
                    <w:right w:w="108" w:type="dxa"/>
                  </w:tcMar>
                  <w:hideMark/>
                </w:tcPr>
                <w:p w14:paraId="1BA03110" w14:textId="77777777" w:rsidR="00986BFF" w:rsidRPr="00700BF7" w:rsidRDefault="00986BFF" w:rsidP="00986BFF">
                  <w:pPr>
                    <w:rPr>
                      <w:kern w:val="2"/>
                      <w:szCs w:val="24"/>
                      <w:shd w:val="clear" w:color="auto" w:fill="FFFFFF"/>
                    </w:rPr>
                  </w:pPr>
                  <w:r w:rsidRPr="00700BF7">
                    <w:rPr>
                      <w:kern w:val="2"/>
                      <w:szCs w:val="24"/>
                      <w:shd w:val="clear" w:color="auto" w:fill="FFFFFF"/>
                    </w:rPr>
                    <w:t>PET arba PET 1</w:t>
                  </w:r>
                </w:p>
              </w:tc>
            </w:tr>
            <w:tr w:rsidR="00986BFF" w:rsidRPr="00700BF7" w14:paraId="2831B5CE" w14:textId="77777777" w:rsidTr="006D50A7">
              <w:tc>
                <w:tcPr>
                  <w:tcW w:w="473" w:type="pct"/>
                  <w:tcMar>
                    <w:top w:w="0" w:type="dxa"/>
                    <w:left w:w="108" w:type="dxa"/>
                    <w:bottom w:w="0" w:type="dxa"/>
                    <w:right w:w="108" w:type="dxa"/>
                  </w:tcMar>
                  <w:hideMark/>
                </w:tcPr>
                <w:p w14:paraId="3079FF5A" w14:textId="77777777" w:rsidR="00986BFF" w:rsidRPr="00700BF7" w:rsidRDefault="00986BFF" w:rsidP="00986BFF">
                  <w:pPr>
                    <w:rPr>
                      <w:kern w:val="2"/>
                      <w:szCs w:val="24"/>
                      <w:shd w:val="clear" w:color="auto" w:fill="FFFFFF"/>
                    </w:rPr>
                  </w:pPr>
                  <w:r w:rsidRPr="00700BF7">
                    <w:rPr>
                      <w:kern w:val="2"/>
                      <w:szCs w:val="24"/>
                      <w:shd w:val="clear" w:color="auto" w:fill="FFFFFF"/>
                    </w:rPr>
                    <w:t>7.</w:t>
                  </w:r>
                </w:p>
              </w:tc>
              <w:tc>
                <w:tcPr>
                  <w:tcW w:w="2035" w:type="pct"/>
                  <w:tcMar>
                    <w:top w:w="0" w:type="dxa"/>
                    <w:left w:w="108" w:type="dxa"/>
                    <w:bottom w:w="0" w:type="dxa"/>
                    <w:right w:w="108" w:type="dxa"/>
                  </w:tcMar>
                  <w:hideMark/>
                </w:tcPr>
                <w:p w14:paraId="5345DE8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3A77FD00" w14:textId="77777777" w:rsidR="00986BFF" w:rsidRPr="00700BF7" w:rsidRDefault="00986BFF" w:rsidP="00986BFF">
                  <w:pPr>
                    <w:rPr>
                      <w:kern w:val="2"/>
                      <w:szCs w:val="24"/>
                      <w:shd w:val="clear" w:color="auto" w:fill="FFFFFF"/>
                    </w:rPr>
                  </w:pPr>
                  <w:r w:rsidRPr="00700BF7">
                    <w:rPr>
                      <w:kern w:val="2"/>
                      <w:szCs w:val="24"/>
                      <w:shd w:val="clear" w:color="auto" w:fill="FFFFFF"/>
                    </w:rPr>
                    <w:t>HDPE (arba HDPE 2)</w:t>
                  </w:r>
                </w:p>
              </w:tc>
            </w:tr>
            <w:tr w:rsidR="00986BFF" w:rsidRPr="00700BF7" w14:paraId="63667F05" w14:textId="77777777" w:rsidTr="006D50A7">
              <w:tc>
                <w:tcPr>
                  <w:tcW w:w="473" w:type="pct"/>
                  <w:tcMar>
                    <w:top w:w="0" w:type="dxa"/>
                    <w:left w:w="108" w:type="dxa"/>
                    <w:bottom w:w="0" w:type="dxa"/>
                    <w:right w:w="108" w:type="dxa"/>
                  </w:tcMar>
                  <w:hideMark/>
                </w:tcPr>
                <w:p w14:paraId="16185A48" w14:textId="77777777" w:rsidR="00986BFF" w:rsidRPr="00700BF7" w:rsidRDefault="00986BFF" w:rsidP="00986BFF">
                  <w:pPr>
                    <w:rPr>
                      <w:kern w:val="2"/>
                      <w:szCs w:val="24"/>
                      <w:shd w:val="clear" w:color="auto" w:fill="FFFFFF"/>
                    </w:rPr>
                  </w:pPr>
                  <w:r w:rsidRPr="00700BF7">
                    <w:rPr>
                      <w:kern w:val="2"/>
                      <w:szCs w:val="24"/>
                      <w:shd w:val="clear" w:color="auto" w:fill="FFFFFF"/>
                    </w:rPr>
                    <w:t>8.</w:t>
                  </w:r>
                </w:p>
              </w:tc>
              <w:tc>
                <w:tcPr>
                  <w:tcW w:w="2035" w:type="pct"/>
                  <w:tcMar>
                    <w:top w:w="0" w:type="dxa"/>
                    <w:left w:w="108" w:type="dxa"/>
                    <w:bottom w:w="0" w:type="dxa"/>
                    <w:right w:w="108" w:type="dxa"/>
                  </w:tcMar>
                  <w:hideMark/>
                </w:tcPr>
                <w:p w14:paraId="3F4C49B5"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Polivinilchloridas</w:t>
                  </w:r>
                </w:p>
              </w:tc>
              <w:tc>
                <w:tcPr>
                  <w:tcW w:w="2492" w:type="pct"/>
                  <w:tcMar>
                    <w:top w:w="0" w:type="dxa"/>
                    <w:left w:w="108" w:type="dxa"/>
                    <w:bottom w:w="0" w:type="dxa"/>
                    <w:right w:w="108" w:type="dxa"/>
                  </w:tcMar>
                  <w:hideMark/>
                </w:tcPr>
                <w:p w14:paraId="6CB47E84" w14:textId="77777777" w:rsidR="00986BFF" w:rsidRPr="00700BF7" w:rsidRDefault="00986BFF" w:rsidP="00986BFF">
                  <w:pPr>
                    <w:rPr>
                      <w:kern w:val="2"/>
                      <w:szCs w:val="24"/>
                      <w:shd w:val="clear" w:color="auto" w:fill="FFFFFF"/>
                    </w:rPr>
                  </w:pPr>
                  <w:r w:rsidRPr="00700BF7">
                    <w:rPr>
                      <w:kern w:val="2"/>
                      <w:szCs w:val="24"/>
                      <w:shd w:val="clear" w:color="auto" w:fill="FFFFFF"/>
                    </w:rPr>
                    <w:t>PVC (arba PVC 3)</w:t>
                  </w:r>
                </w:p>
              </w:tc>
            </w:tr>
            <w:tr w:rsidR="00986BFF" w:rsidRPr="00700BF7" w14:paraId="6BA2D518" w14:textId="77777777" w:rsidTr="006D50A7">
              <w:tc>
                <w:tcPr>
                  <w:tcW w:w="473" w:type="pct"/>
                  <w:tcMar>
                    <w:top w:w="0" w:type="dxa"/>
                    <w:left w:w="108" w:type="dxa"/>
                    <w:bottom w:w="0" w:type="dxa"/>
                    <w:right w:w="108" w:type="dxa"/>
                  </w:tcMar>
                  <w:hideMark/>
                </w:tcPr>
                <w:p w14:paraId="6E23C066" w14:textId="77777777" w:rsidR="00986BFF" w:rsidRPr="00700BF7" w:rsidRDefault="00986BFF" w:rsidP="00986BFF">
                  <w:pPr>
                    <w:rPr>
                      <w:kern w:val="2"/>
                      <w:szCs w:val="24"/>
                      <w:shd w:val="clear" w:color="auto" w:fill="FFFFFF"/>
                    </w:rPr>
                  </w:pPr>
                  <w:r w:rsidRPr="00700BF7">
                    <w:rPr>
                      <w:kern w:val="2"/>
                      <w:szCs w:val="24"/>
                      <w:shd w:val="clear" w:color="auto" w:fill="FFFFFF"/>
                    </w:rPr>
                    <w:t>9.</w:t>
                  </w:r>
                </w:p>
              </w:tc>
              <w:tc>
                <w:tcPr>
                  <w:tcW w:w="2035" w:type="pct"/>
                  <w:tcMar>
                    <w:top w:w="0" w:type="dxa"/>
                    <w:left w:w="108" w:type="dxa"/>
                    <w:bottom w:w="0" w:type="dxa"/>
                    <w:right w:w="108" w:type="dxa"/>
                  </w:tcMar>
                  <w:hideMark/>
                </w:tcPr>
                <w:p w14:paraId="6C99043C"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5446350" w14:textId="77777777" w:rsidR="00986BFF" w:rsidRPr="00700BF7" w:rsidRDefault="00986BFF" w:rsidP="00986BFF">
                  <w:pPr>
                    <w:rPr>
                      <w:kern w:val="2"/>
                      <w:szCs w:val="24"/>
                      <w:shd w:val="clear" w:color="auto" w:fill="FFFFFF"/>
                    </w:rPr>
                  </w:pPr>
                  <w:r w:rsidRPr="00700BF7">
                    <w:rPr>
                      <w:kern w:val="2"/>
                      <w:szCs w:val="24"/>
                      <w:shd w:val="clear" w:color="auto" w:fill="FFFFFF"/>
                    </w:rPr>
                    <w:t>LDPE (arba LDPE 4)</w:t>
                  </w:r>
                </w:p>
              </w:tc>
            </w:tr>
            <w:tr w:rsidR="00986BFF" w:rsidRPr="00700BF7" w14:paraId="3253F07E" w14:textId="77777777" w:rsidTr="006D50A7">
              <w:tc>
                <w:tcPr>
                  <w:tcW w:w="473" w:type="pct"/>
                  <w:tcMar>
                    <w:top w:w="0" w:type="dxa"/>
                    <w:left w:w="108" w:type="dxa"/>
                    <w:bottom w:w="0" w:type="dxa"/>
                    <w:right w:w="108" w:type="dxa"/>
                  </w:tcMar>
                  <w:hideMark/>
                </w:tcPr>
                <w:p w14:paraId="60D5DC2C" w14:textId="77777777" w:rsidR="00986BFF" w:rsidRPr="00700BF7" w:rsidRDefault="00986BFF" w:rsidP="00986BFF">
                  <w:pPr>
                    <w:rPr>
                      <w:kern w:val="2"/>
                      <w:szCs w:val="24"/>
                      <w:shd w:val="clear" w:color="auto" w:fill="FFFFFF"/>
                    </w:rPr>
                  </w:pPr>
                  <w:r w:rsidRPr="00700BF7">
                    <w:rPr>
                      <w:kern w:val="2"/>
                      <w:szCs w:val="24"/>
                      <w:shd w:val="clear" w:color="auto" w:fill="FFFFFF"/>
                    </w:rPr>
                    <w:t>10.</w:t>
                  </w:r>
                </w:p>
              </w:tc>
              <w:tc>
                <w:tcPr>
                  <w:tcW w:w="2035" w:type="pct"/>
                  <w:tcMar>
                    <w:top w:w="0" w:type="dxa"/>
                    <w:left w:w="108" w:type="dxa"/>
                    <w:bottom w:w="0" w:type="dxa"/>
                    <w:right w:w="108" w:type="dxa"/>
                  </w:tcMar>
                  <w:hideMark/>
                </w:tcPr>
                <w:p w14:paraId="076C77E7"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Polipropilenas</w:t>
                  </w:r>
                </w:p>
              </w:tc>
              <w:tc>
                <w:tcPr>
                  <w:tcW w:w="2492" w:type="pct"/>
                  <w:tcMar>
                    <w:top w:w="0" w:type="dxa"/>
                    <w:left w:w="108" w:type="dxa"/>
                    <w:bottom w:w="0" w:type="dxa"/>
                    <w:right w:w="108" w:type="dxa"/>
                  </w:tcMar>
                  <w:hideMark/>
                </w:tcPr>
                <w:p w14:paraId="67408C51" w14:textId="77777777" w:rsidR="00986BFF" w:rsidRPr="00700BF7" w:rsidRDefault="00986BFF" w:rsidP="00986BFF">
                  <w:pPr>
                    <w:rPr>
                      <w:kern w:val="2"/>
                      <w:szCs w:val="24"/>
                      <w:shd w:val="clear" w:color="auto" w:fill="FFFFFF"/>
                    </w:rPr>
                  </w:pPr>
                  <w:r w:rsidRPr="00700BF7">
                    <w:rPr>
                      <w:kern w:val="2"/>
                      <w:szCs w:val="24"/>
                      <w:shd w:val="clear" w:color="auto" w:fill="FFFFFF"/>
                    </w:rPr>
                    <w:t>PP (arba PP 5)</w:t>
                  </w:r>
                </w:p>
              </w:tc>
            </w:tr>
            <w:tr w:rsidR="00986BFF" w:rsidRPr="00700BF7" w14:paraId="2477D79B" w14:textId="77777777" w:rsidTr="006D50A7">
              <w:tc>
                <w:tcPr>
                  <w:tcW w:w="473" w:type="pct"/>
                  <w:tcMar>
                    <w:top w:w="0" w:type="dxa"/>
                    <w:left w:w="108" w:type="dxa"/>
                    <w:bottom w:w="0" w:type="dxa"/>
                    <w:right w:w="108" w:type="dxa"/>
                  </w:tcMar>
                  <w:hideMark/>
                </w:tcPr>
                <w:p w14:paraId="593DEF48" w14:textId="77777777" w:rsidR="00986BFF" w:rsidRPr="00700BF7" w:rsidRDefault="00986BFF" w:rsidP="00986BFF">
                  <w:pPr>
                    <w:rPr>
                      <w:kern w:val="2"/>
                      <w:szCs w:val="24"/>
                      <w:shd w:val="clear" w:color="auto" w:fill="FFFFFF"/>
                    </w:rPr>
                  </w:pPr>
                  <w:r w:rsidRPr="00700BF7">
                    <w:rPr>
                      <w:kern w:val="2"/>
                      <w:szCs w:val="24"/>
                      <w:shd w:val="clear" w:color="auto" w:fill="FFFFFF"/>
                    </w:rPr>
                    <w:t>11.</w:t>
                  </w:r>
                </w:p>
              </w:tc>
              <w:tc>
                <w:tcPr>
                  <w:tcW w:w="2035" w:type="pct"/>
                  <w:tcMar>
                    <w:top w:w="0" w:type="dxa"/>
                    <w:left w:w="108" w:type="dxa"/>
                    <w:bottom w:w="0" w:type="dxa"/>
                    <w:right w:w="108" w:type="dxa"/>
                  </w:tcMar>
                  <w:hideMark/>
                </w:tcPr>
                <w:p w14:paraId="3811915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Polistirenas</w:t>
                  </w:r>
                </w:p>
              </w:tc>
              <w:tc>
                <w:tcPr>
                  <w:tcW w:w="2492" w:type="pct"/>
                  <w:tcMar>
                    <w:top w:w="0" w:type="dxa"/>
                    <w:left w:w="108" w:type="dxa"/>
                    <w:bottom w:w="0" w:type="dxa"/>
                    <w:right w:w="108" w:type="dxa"/>
                  </w:tcMar>
                  <w:hideMark/>
                </w:tcPr>
                <w:p w14:paraId="1502B8CA" w14:textId="77777777" w:rsidR="00986BFF" w:rsidRPr="00700BF7" w:rsidRDefault="00986BFF" w:rsidP="00986BFF">
                  <w:pPr>
                    <w:rPr>
                      <w:kern w:val="2"/>
                      <w:szCs w:val="24"/>
                      <w:shd w:val="clear" w:color="auto" w:fill="FFFFFF"/>
                    </w:rPr>
                  </w:pPr>
                  <w:r w:rsidRPr="00700BF7">
                    <w:rPr>
                      <w:kern w:val="2"/>
                      <w:szCs w:val="24"/>
                      <w:shd w:val="clear" w:color="auto" w:fill="FFFFFF"/>
                    </w:rPr>
                    <w:t>PS (arba PS 6)</w:t>
                  </w:r>
                </w:p>
              </w:tc>
            </w:tr>
          </w:tbl>
          <w:p w14:paraId="5F5F8219" w14:textId="6DBE2D2B" w:rsidR="007F5EDF" w:rsidRPr="00700BF7" w:rsidRDefault="00142B46" w:rsidP="007F5EDF">
            <w:pPr>
              <w:jc w:val="both"/>
              <w:rPr>
                <w:i/>
                <w:iCs/>
                <w:szCs w:val="24"/>
              </w:rPr>
            </w:pPr>
            <w:r w:rsidRPr="00700BF7">
              <w:rPr>
                <w:i/>
                <w:iCs/>
                <w:kern w:val="2"/>
                <w:szCs w:val="24"/>
                <w:shd w:val="clear" w:color="auto" w:fill="FFFFFF"/>
              </w:rPr>
              <w:t>Už Prekių priėmimą atsakingas Pirkėjo atstovas, nurodytas Sutarties 2.1 punkte, patikrina Tiekėjo pateiktus įrodymus</w:t>
            </w:r>
            <w:r w:rsidR="00E346D5">
              <w:rPr>
                <w:i/>
                <w:iCs/>
                <w:kern w:val="2"/>
                <w:szCs w:val="24"/>
                <w:shd w:val="clear" w:color="auto" w:fill="FFFFFF"/>
              </w:rPr>
              <w:t xml:space="preserve"> ir</w:t>
            </w:r>
            <w:r w:rsidRPr="00700BF7">
              <w:rPr>
                <w:i/>
                <w:iCs/>
                <w:kern w:val="2"/>
                <w:szCs w:val="24"/>
                <w:shd w:val="clear" w:color="auto" w:fill="FFFFFF"/>
              </w:rPr>
              <w:t>/</w:t>
            </w:r>
            <w:r w:rsidR="00E346D5">
              <w:rPr>
                <w:i/>
                <w:iCs/>
                <w:kern w:val="2"/>
                <w:szCs w:val="24"/>
                <w:shd w:val="clear" w:color="auto" w:fill="FFFFFF"/>
              </w:rPr>
              <w:t xml:space="preserve">ar </w:t>
            </w:r>
            <w:r w:rsidRPr="00700BF7">
              <w:rPr>
                <w:i/>
                <w:iCs/>
                <w:kern w:val="2"/>
                <w:szCs w:val="24"/>
                <w:shd w:val="clear" w:color="auto" w:fill="FFFFFF"/>
              </w:rPr>
              <w:t>dokumentus</w:t>
            </w:r>
            <w:r w:rsidR="002A041C" w:rsidRPr="00700BF7">
              <w:rPr>
                <w:i/>
                <w:iCs/>
                <w:kern w:val="2"/>
                <w:szCs w:val="24"/>
                <w:shd w:val="clear" w:color="auto" w:fill="FFFFFF"/>
              </w:rPr>
              <w:t xml:space="preserve">, kurie </w:t>
            </w:r>
            <w:r w:rsidRPr="00700BF7">
              <w:rPr>
                <w:i/>
                <w:iCs/>
                <w:kern w:val="2"/>
                <w:szCs w:val="24"/>
                <w:shd w:val="clear" w:color="auto" w:fill="FFFFFF"/>
              </w:rPr>
              <w:t xml:space="preserve"> </w:t>
            </w:r>
            <w:r w:rsidR="002A041C" w:rsidRPr="00700BF7">
              <w:rPr>
                <w:i/>
                <w:iCs/>
                <w:szCs w:val="24"/>
              </w:rPr>
              <w:t>įrodytų</w:t>
            </w:r>
            <w:r w:rsidR="005D7786" w:rsidRPr="00700BF7">
              <w:rPr>
                <w:i/>
                <w:iCs/>
                <w:szCs w:val="24"/>
              </w:rPr>
              <w:t>, kad</w:t>
            </w:r>
            <w:r w:rsidR="002A041C" w:rsidRPr="00700BF7">
              <w:rPr>
                <w:i/>
                <w:iCs/>
                <w:szCs w:val="24"/>
              </w:rPr>
              <w:t xml:space="preserve"> Tiekėj</w:t>
            </w:r>
            <w:r w:rsidR="005D7786" w:rsidRPr="00700BF7">
              <w:rPr>
                <w:i/>
                <w:iCs/>
                <w:szCs w:val="24"/>
              </w:rPr>
              <w:t>as laikosi</w:t>
            </w:r>
            <w:r w:rsidR="002A041C" w:rsidRPr="00700BF7">
              <w:rPr>
                <w:i/>
                <w:iCs/>
                <w:szCs w:val="24"/>
              </w:rPr>
              <w:t xml:space="preserve"> </w:t>
            </w:r>
            <w:r w:rsidRPr="00700BF7">
              <w:rPr>
                <w:i/>
                <w:iCs/>
                <w:kern w:val="2"/>
                <w:szCs w:val="24"/>
                <w:shd w:val="clear" w:color="auto" w:fill="FFFFFF"/>
              </w:rPr>
              <w:t xml:space="preserve">šiame punkte nustatytų </w:t>
            </w:r>
            <w:r w:rsidR="002F2B5E" w:rsidRPr="00700BF7">
              <w:rPr>
                <w:i/>
                <w:iCs/>
                <w:szCs w:val="24"/>
              </w:rPr>
              <w:t>aplinkosauginių</w:t>
            </w:r>
            <w:r w:rsidR="002F2B5E" w:rsidRPr="00700BF7">
              <w:rPr>
                <w:i/>
                <w:iCs/>
                <w:kern w:val="2"/>
                <w:szCs w:val="24"/>
                <w:shd w:val="clear" w:color="auto" w:fill="FFFFFF"/>
              </w:rPr>
              <w:t xml:space="preserve"> </w:t>
            </w:r>
            <w:r w:rsidRPr="00700BF7">
              <w:rPr>
                <w:i/>
                <w:iCs/>
                <w:kern w:val="2"/>
                <w:szCs w:val="24"/>
                <w:shd w:val="clear" w:color="auto" w:fill="FFFFFF"/>
              </w:rPr>
              <w:t>reikalavimų</w:t>
            </w:r>
            <w:r w:rsidR="007F5EDF" w:rsidRPr="00700BF7">
              <w:rPr>
                <w:i/>
                <w:iCs/>
                <w:szCs w:val="24"/>
              </w:rPr>
              <w:t>.</w:t>
            </w:r>
          </w:p>
          <w:p w14:paraId="3B1CE94E" w14:textId="44FF1D87" w:rsidR="00B446A7" w:rsidRPr="00700BF7" w:rsidRDefault="00066D55" w:rsidP="00B446A7">
            <w:pPr>
              <w:shd w:val="clear" w:color="auto" w:fill="FFFFFF" w:themeFill="background1"/>
              <w:rPr>
                <w:rFonts w:eastAsia="Arial"/>
                <w:color w:val="000000" w:themeColor="text1"/>
                <w:szCs w:val="24"/>
              </w:rPr>
            </w:pPr>
            <w:r w:rsidRPr="00700BF7">
              <w:rPr>
                <w:rFonts w:eastAsia="Arial"/>
                <w:color w:val="000000" w:themeColor="text1"/>
                <w:szCs w:val="24"/>
              </w:rPr>
              <w:t>13.1.</w:t>
            </w:r>
            <w:r w:rsidR="00C46BF8">
              <w:rPr>
                <w:rFonts w:eastAsia="Arial"/>
                <w:color w:val="000000" w:themeColor="text1"/>
                <w:szCs w:val="24"/>
              </w:rPr>
              <w:t>2</w:t>
            </w:r>
            <w:r w:rsidRPr="00700BF7">
              <w:rPr>
                <w:rFonts w:eastAsia="Arial"/>
                <w:color w:val="000000" w:themeColor="text1"/>
                <w:szCs w:val="24"/>
              </w:rPr>
              <w:t xml:space="preserve">. </w:t>
            </w:r>
            <w:r w:rsidR="00F54BDB" w:rsidRPr="00700BF7">
              <w:rPr>
                <w:rFonts w:eastAsia="Arial"/>
                <w:color w:val="000000" w:themeColor="text1"/>
                <w:szCs w:val="24"/>
              </w:rPr>
              <w:t>Kiti reikalavimai:</w:t>
            </w:r>
          </w:p>
          <w:p w14:paraId="0E903D66" w14:textId="074C13FE"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1. Siekiant sunaudoti kuo mažiau gamtos išteklių, įsipareigojama mažinti popieriaus sunaudojimą, atsisakyti nebūtino dokumentų kopijavimo ir spausdinimo;</w:t>
            </w:r>
          </w:p>
          <w:p w14:paraId="4E903976" w14:textId="17627885" w:rsidR="00BE5DF0" w:rsidRPr="00700BF7" w:rsidRDefault="00B75CD6" w:rsidP="00BE5DF0">
            <w:pPr>
              <w:rPr>
                <w:kern w:val="2"/>
                <w:szCs w:val="24"/>
                <w:shd w:val="clear" w:color="auto" w:fill="FFFFFF"/>
              </w:rPr>
            </w:pPr>
            <w:r>
              <w:rPr>
                <w:kern w:val="2"/>
                <w:szCs w:val="24"/>
                <w:shd w:val="clear" w:color="auto" w:fill="FFFFFF"/>
              </w:rPr>
              <w:lastRenderedPageBreak/>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2. Dokumentai pateikiami elektroniniu būdu, pasirašant juos elektroniniu parašu;</w:t>
            </w:r>
          </w:p>
          <w:p w14:paraId="0DF941AE" w14:textId="662FC2C4"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3. Prekių užsakymai pateikiami el. paštu;</w:t>
            </w:r>
          </w:p>
          <w:p w14:paraId="2E597393" w14:textId="7F45DD19"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4. Vykdant sutartį, sąskaitos faktūros teikiamos tik elektroniniu būdu.</w:t>
            </w:r>
          </w:p>
          <w:p w14:paraId="4CEC19A7" w14:textId="77777777" w:rsidR="00805C0C" w:rsidRPr="00805C0C" w:rsidRDefault="00805C0C" w:rsidP="00BC3391">
            <w:pPr>
              <w:rPr>
                <w:kern w:val="2"/>
                <w:szCs w:val="24"/>
                <w:shd w:val="clear" w:color="auto" w:fill="FFFFFF"/>
              </w:rPr>
            </w:pPr>
          </w:p>
          <w:p w14:paraId="4B6631DF" w14:textId="22D96FC3" w:rsidR="001C5B3B" w:rsidRPr="00C46BF8" w:rsidRDefault="001C5B3B" w:rsidP="001C5B3B">
            <w:pPr>
              <w:rPr>
                <w:color w:val="000000"/>
                <w:kern w:val="2"/>
                <w:szCs w:val="24"/>
                <w:shd w:val="clear" w:color="auto" w:fill="FFFFFF"/>
              </w:rPr>
            </w:pPr>
            <w:r w:rsidRPr="00700BF7">
              <w:rPr>
                <w:color w:val="000000"/>
                <w:kern w:val="2"/>
                <w:szCs w:val="24"/>
                <w:shd w:val="clear" w:color="auto" w:fill="FFFFFF"/>
              </w:rPr>
              <w:t>Nustačius, kad Tiekėjas šiame papunktyje nustatyto kriterijaus (-jų) nesilaiko, Tiekėjui taikoma Specialiųjų sąlygų 9.5 punkte nurodyto dydžio bauda.</w:t>
            </w: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150B40A1" w:rsidR="001C5B3B" w:rsidRPr="00113875" w:rsidRDefault="00113875" w:rsidP="00113875">
            <w:pPr>
              <w:rPr>
                <w:kern w:val="2"/>
                <w:szCs w:val="24"/>
              </w:rPr>
            </w:pPr>
            <w:r w:rsidRPr="00113875">
              <w:rPr>
                <w:kern w:val="2"/>
                <w:szCs w:val="24"/>
              </w:rPr>
              <w:t>Prekių priėmimo-perdavimo aktas.</w:t>
            </w: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0438BACA" w:rsidR="001C5B3B" w:rsidRDefault="00525447" w:rsidP="00525447">
            <w:pPr>
              <w:rPr>
                <w:b/>
                <w:bCs/>
                <w:kern w:val="2"/>
                <w:szCs w:val="24"/>
              </w:rPr>
            </w:pPr>
            <w:r>
              <w:rPr>
                <w:kern w:val="2"/>
                <w:szCs w:val="24"/>
              </w:rPr>
              <w:t>Sutarties vykdymui pasitelkiami subtiekėjai ir (ar) specialistai.</w:t>
            </w:r>
          </w:p>
        </w:tc>
      </w:tr>
      <w:tr w:rsidR="001C5B3B" w14:paraId="13623D1A" w14:textId="77777777">
        <w:trPr>
          <w:trHeight w:val="300"/>
        </w:trPr>
        <w:tc>
          <w:tcPr>
            <w:tcW w:w="2532" w:type="dxa"/>
          </w:tcPr>
          <w:p w14:paraId="4860DB16" w14:textId="77777777" w:rsidR="001C5B3B" w:rsidRDefault="001C5B3B" w:rsidP="001C5B3B">
            <w:pPr>
              <w:jc w:val="center"/>
              <w:rPr>
                <w:b/>
                <w:bCs/>
                <w:kern w:val="2"/>
                <w:szCs w:val="24"/>
              </w:rPr>
            </w:pPr>
            <w:r>
              <w:rPr>
                <w:b/>
                <w:bCs/>
                <w:kern w:val="2"/>
                <w:szCs w:val="24"/>
              </w:rPr>
              <w:t>15.5. Priedas Nr. 5</w:t>
            </w:r>
          </w:p>
        </w:tc>
        <w:tc>
          <w:tcPr>
            <w:tcW w:w="7003" w:type="dxa"/>
            <w:gridSpan w:val="4"/>
          </w:tcPr>
          <w:p w14:paraId="46C1C9A9" w14:textId="77777777" w:rsidR="001C5B3B" w:rsidRDefault="001C5B3B" w:rsidP="001C5B3B">
            <w:pPr>
              <w:jc w:val="center"/>
              <w:rPr>
                <w:b/>
                <w:bCs/>
                <w:kern w:val="2"/>
                <w:szCs w:val="24"/>
              </w:rPr>
            </w:pP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648F57" w:rsidR="001C5B3B" w:rsidRPr="00374FF8" w:rsidRDefault="00374FF8" w:rsidP="001C5B3B">
            <w:pPr>
              <w:jc w:val="center"/>
              <w:rPr>
                <w:kern w:val="2"/>
                <w:szCs w:val="24"/>
              </w:rPr>
            </w:pPr>
            <w:r w:rsidRPr="00374FF8">
              <w:rPr>
                <w:kern w:val="2"/>
                <w:szCs w:val="24"/>
              </w:rPr>
              <w:t xml:space="preserve">Vicerektorė mokslui ir inovacijoms </w:t>
            </w:r>
            <w:r w:rsidR="00546D56">
              <w:rPr>
                <w:kern w:val="2"/>
                <w:szCs w:val="24"/>
              </w:rPr>
              <w:t xml:space="preserve">dr. </w:t>
            </w:r>
            <w:r w:rsidRPr="00374FF8">
              <w:rPr>
                <w:kern w:val="2"/>
                <w:szCs w:val="24"/>
              </w:rPr>
              <w:t>Eglė Malinauskienė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EFCFA" w14:textId="77777777" w:rsidR="009330E8" w:rsidRDefault="009330E8">
      <w:r>
        <w:separator/>
      </w:r>
    </w:p>
  </w:endnote>
  <w:endnote w:type="continuationSeparator" w:id="0">
    <w:p w14:paraId="01979DF2" w14:textId="77777777" w:rsidR="009330E8" w:rsidRDefault="0093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EE408" w14:textId="77777777" w:rsidR="009330E8" w:rsidRDefault="009330E8">
      <w:r>
        <w:separator/>
      </w:r>
    </w:p>
  </w:footnote>
  <w:footnote w:type="continuationSeparator" w:id="0">
    <w:p w14:paraId="3650DB9D" w14:textId="77777777" w:rsidR="009330E8" w:rsidRDefault="00933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77777777" w:rsidR="000573FA" w:rsidRDefault="000573FA" w:rsidP="000573FA">
    <w:pPr>
      <w:tabs>
        <w:tab w:val="center" w:pos="4986"/>
        <w:tab w:val="right" w:pos="9972"/>
      </w:tabs>
    </w:pPr>
    <w:r>
      <w:rPr>
        <w:rFonts w:ascii="Calibri" w:eastAsia="Calibri" w:hAnsi="Calibri" w:cs="Calibri"/>
        <w:noProof/>
      </w:rPr>
      <w:drawing>
        <wp:inline distT="0" distB="0" distL="0" distR="0" wp14:anchorId="4722F475" wp14:editId="230910AF">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2DD1DDCC" wp14:editId="673694E1">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26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CE"/>
    <w:rsid w:val="00052947"/>
    <w:rsid w:val="000573FA"/>
    <w:rsid w:val="00066D55"/>
    <w:rsid w:val="00074BC5"/>
    <w:rsid w:val="000806B1"/>
    <w:rsid w:val="000B7626"/>
    <w:rsid w:val="000E217D"/>
    <w:rsid w:val="000E4CD6"/>
    <w:rsid w:val="000F61E2"/>
    <w:rsid w:val="0010465D"/>
    <w:rsid w:val="00113875"/>
    <w:rsid w:val="00137686"/>
    <w:rsid w:val="00142B46"/>
    <w:rsid w:val="0014370F"/>
    <w:rsid w:val="001636ED"/>
    <w:rsid w:val="0016602A"/>
    <w:rsid w:val="00185B40"/>
    <w:rsid w:val="001A218B"/>
    <w:rsid w:val="001B2EB7"/>
    <w:rsid w:val="001C5B3B"/>
    <w:rsid w:val="001E0561"/>
    <w:rsid w:val="00201517"/>
    <w:rsid w:val="00202E5E"/>
    <w:rsid w:val="00255B0D"/>
    <w:rsid w:val="002714E6"/>
    <w:rsid w:val="00286472"/>
    <w:rsid w:val="002A041C"/>
    <w:rsid w:val="002D11C4"/>
    <w:rsid w:val="002F0B5F"/>
    <w:rsid w:val="002F2B5E"/>
    <w:rsid w:val="002F4060"/>
    <w:rsid w:val="003128AC"/>
    <w:rsid w:val="003372B1"/>
    <w:rsid w:val="00370DC8"/>
    <w:rsid w:val="00374FF8"/>
    <w:rsid w:val="003B2818"/>
    <w:rsid w:val="003B2BF4"/>
    <w:rsid w:val="003D2056"/>
    <w:rsid w:val="003E5D1D"/>
    <w:rsid w:val="00427C34"/>
    <w:rsid w:val="00431900"/>
    <w:rsid w:val="00437B03"/>
    <w:rsid w:val="004710A4"/>
    <w:rsid w:val="00491BB7"/>
    <w:rsid w:val="00496116"/>
    <w:rsid w:val="004B541C"/>
    <w:rsid w:val="004F1BA7"/>
    <w:rsid w:val="00525447"/>
    <w:rsid w:val="00546D56"/>
    <w:rsid w:val="00571434"/>
    <w:rsid w:val="005828DD"/>
    <w:rsid w:val="005852A7"/>
    <w:rsid w:val="00587E3C"/>
    <w:rsid w:val="0059714E"/>
    <w:rsid w:val="005975DC"/>
    <w:rsid w:val="005C375B"/>
    <w:rsid w:val="005D7786"/>
    <w:rsid w:val="005F012D"/>
    <w:rsid w:val="005F7CA0"/>
    <w:rsid w:val="00603336"/>
    <w:rsid w:val="00633E3B"/>
    <w:rsid w:val="00634A18"/>
    <w:rsid w:val="006450CB"/>
    <w:rsid w:val="00682779"/>
    <w:rsid w:val="00682F5B"/>
    <w:rsid w:val="00685B0D"/>
    <w:rsid w:val="006B25B4"/>
    <w:rsid w:val="006B2E2E"/>
    <w:rsid w:val="00700BF7"/>
    <w:rsid w:val="007409FA"/>
    <w:rsid w:val="007449D2"/>
    <w:rsid w:val="0075763F"/>
    <w:rsid w:val="0078495E"/>
    <w:rsid w:val="007919E1"/>
    <w:rsid w:val="007D23BC"/>
    <w:rsid w:val="007F5EDF"/>
    <w:rsid w:val="007F768D"/>
    <w:rsid w:val="00805C0C"/>
    <w:rsid w:val="008235BA"/>
    <w:rsid w:val="00840BF6"/>
    <w:rsid w:val="0084144C"/>
    <w:rsid w:val="008952DD"/>
    <w:rsid w:val="0090129E"/>
    <w:rsid w:val="0092244D"/>
    <w:rsid w:val="009330E8"/>
    <w:rsid w:val="00943057"/>
    <w:rsid w:val="0096496E"/>
    <w:rsid w:val="0097421A"/>
    <w:rsid w:val="00986BFF"/>
    <w:rsid w:val="00993C6A"/>
    <w:rsid w:val="009A4748"/>
    <w:rsid w:val="009D6E92"/>
    <w:rsid w:val="00A36D44"/>
    <w:rsid w:val="00A52E34"/>
    <w:rsid w:val="00A646C8"/>
    <w:rsid w:val="00A70A51"/>
    <w:rsid w:val="00AC0211"/>
    <w:rsid w:val="00B235AF"/>
    <w:rsid w:val="00B36796"/>
    <w:rsid w:val="00B446A7"/>
    <w:rsid w:val="00B566C9"/>
    <w:rsid w:val="00B708BE"/>
    <w:rsid w:val="00B75CD6"/>
    <w:rsid w:val="00B767F3"/>
    <w:rsid w:val="00B8686B"/>
    <w:rsid w:val="00BB738F"/>
    <w:rsid w:val="00BC3391"/>
    <w:rsid w:val="00BE5DF0"/>
    <w:rsid w:val="00C41D0E"/>
    <w:rsid w:val="00C46BF8"/>
    <w:rsid w:val="00C5631D"/>
    <w:rsid w:val="00C81CE3"/>
    <w:rsid w:val="00C9785D"/>
    <w:rsid w:val="00CB49FF"/>
    <w:rsid w:val="00CC7B61"/>
    <w:rsid w:val="00CD7366"/>
    <w:rsid w:val="00CE0CC6"/>
    <w:rsid w:val="00CE1D88"/>
    <w:rsid w:val="00CE39F7"/>
    <w:rsid w:val="00CF2477"/>
    <w:rsid w:val="00CF4D61"/>
    <w:rsid w:val="00CF6F9D"/>
    <w:rsid w:val="00D40D94"/>
    <w:rsid w:val="00DA7194"/>
    <w:rsid w:val="00DC5416"/>
    <w:rsid w:val="00DD7479"/>
    <w:rsid w:val="00DD7486"/>
    <w:rsid w:val="00DE666E"/>
    <w:rsid w:val="00DF205B"/>
    <w:rsid w:val="00E12698"/>
    <w:rsid w:val="00E346D5"/>
    <w:rsid w:val="00E4126A"/>
    <w:rsid w:val="00E76BC2"/>
    <w:rsid w:val="00F34BFE"/>
    <w:rsid w:val="00F357EB"/>
    <w:rsid w:val="00F403E2"/>
    <w:rsid w:val="00F54BDB"/>
    <w:rsid w:val="00F851C0"/>
    <w:rsid w:val="00FB6A4F"/>
    <w:rsid w:val="00FB711A"/>
    <w:rsid w:val="00FC1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basedOn w:val="prastasis"/>
    <w:rsid w:val="00DA7194"/>
    <w:pPr>
      <w:ind w:left="720"/>
      <w:contextualSpacing/>
    </w:pPr>
  </w:style>
  <w:style w:type="character" w:styleId="Neapdorotaspaminjimas">
    <w:name w:val="Unresolved Mention"/>
    <w:basedOn w:val="Numatytasispastraiposriftas"/>
    <w:uiPriority w:val="99"/>
    <w:semiHidden/>
    <w:unhideWhenUsed/>
    <w:rsid w:val="00052947"/>
    <w:rPr>
      <w:color w:val="605E5C"/>
      <w:shd w:val="clear" w:color="auto" w:fill="E1DFDD"/>
    </w:rPr>
  </w:style>
  <w:style w:type="paragraph" w:styleId="prastasiniatinklio">
    <w:name w:val="Normal (Web)"/>
    <w:basedOn w:val="prastasis"/>
    <w:uiPriority w:val="99"/>
    <w:unhideWhenUsed/>
    <w:qFormat/>
    <w:rsid w:val="00943057"/>
    <w:pPr>
      <w:suppressAutoHyphens/>
      <w:spacing w:beforeAutospacing="1" w:after="160" w:afterAutospacing="1"/>
    </w:pPr>
    <w:rPr>
      <w:rFonts w:eastAsiaTheme="minorEastAsia" w:cs="Arial"/>
      <w:sz w:val="22"/>
      <w:szCs w:val="22"/>
    </w:rPr>
  </w:style>
  <w:style w:type="table" w:styleId="Lentelstinklelis">
    <w:name w:val="Table Grid"/>
    <w:basedOn w:val="prastojilente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ffice@mruni.e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1794</Words>
  <Characters>12348</Characters>
  <Application>Microsoft Office Word</Application>
  <DocSecurity>0</DocSecurity>
  <Lines>617</Lines>
  <Paragraphs>282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2025-10-02T08:42:00Z</dcterms:created>
  <dcterms:modified xsi:type="dcterms:W3CDTF">2026-03-04T12:28:00Z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